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78EA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KOMUNIKAT</w:t>
      </w:r>
    </w:p>
    <w:p w14:paraId="2A0A530B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II Turniej o puchar ,,Twierdzy Mokotów” FIDE</w:t>
      </w:r>
    </w:p>
    <w:p w14:paraId="6920A303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1.Organizator:</w:t>
      </w:r>
    </w:p>
    <w:p w14:paraId="241A9803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Zbigniew </w:t>
      </w:r>
      <w:proofErr w:type="spellStart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Strzemiecki</w:t>
      </w:r>
      <w:proofErr w:type="spellEnd"/>
    </w:p>
    <w:p w14:paraId="2B46707A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2.Cel:</w:t>
      </w:r>
    </w:p>
    <w:p w14:paraId="4855B370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-popularyzacja gry w szachy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-umożliwienie dzieciom, młodzieży i dorosłym zdobycia lub podwyższenia kategorii szachowych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-umożliwienie zawodnikom uzyskania lub podwyższenia rankingu międzynarodowego FIDE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-wyłonienie w sportowej rywalizacji najlepszych szachistów</w:t>
      </w:r>
    </w:p>
    <w:p w14:paraId="1AD1B598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3.Termin i Miejsce:</w:t>
      </w:r>
    </w:p>
    <w:p w14:paraId="7A303CE4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29-30.11.2025, ul. Powsińska 106, Warszawa-Mokotów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Link do pinezki: </w:t>
      </w:r>
      <w:hyperlink r:id="rId4" w:history="1">
        <w:r w:rsidRPr="00787138">
          <w:rPr>
            <w:rFonts w:ascii="Lato" w:eastAsia="Times New Roman" w:hAnsi="Lato" w:cs="Lato"/>
            <w:color w:val="4183C4"/>
            <w:kern w:val="0"/>
            <w:sz w:val="21"/>
            <w:szCs w:val="21"/>
            <w:u w:val="single"/>
            <w:lang w:eastAsia="pl-PL"/>
            <w14:ligatures w14:val="none"/>
          </w:rPr>
          <w:t>https://maps.app.goo.gl/ZZq3YfpPrEaNN8Zh6</w:t>
        </w:r>
      </w:hyperlink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Dojazd: przystanki - Gołkowska 03, Limanowskiego 02 lub Gołkowska 01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Wejście do sali gry oraz na bezpłatny parking po prawej stronie za przystankiem - Gołkowska 03.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29.11.2025 - godz. 9:00 weryfikacja zawodników;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godz. 09:30 rozpoczęcie turnieju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Zgłoszenia przez formularze na stronie chessmanager.com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</w:r>
      <w:hyperlink r:id="rId5" w:history="1">
        <w:r w:rsidRPr="00787138">
          <w:rPr>
            <w:rFonts w:ascii="Lato" w:eastAsia="Times New Roman" w:hAnsi="Lato" w:cs="Lato"/>
            <w:color w:val="4183C4"/>
            <w:kern w:val="0"/>
            <w:sz w:val="21"/>
            <w:szCs w:val="21"/>
            <w:u w:val="single"/>
            <w:lang w:eastAsia="pl-PL"/>
            <w14:ligatures w14:val="none"/>
          </w:rPr>
          <w:t>https://www.chessmanager.com/pl-pl/tournaments/5067270982991872</w:t>
        </w:r>
      </w:hyperlink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lub mailowo: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</w:r>
      <w:hyperlink r:id="rId6" w:history="1">
        <w:r w:rsidRPr="00787138">
          <w:rPr>
            <w:rFonts w:ascii="Lato" w:eastAsia="Times New Roman" w:hAnsi="Lato" w:cs="Lato"/>
            <w:color w:val="4183C4"/>
            <w:kern w:val="0"/>
            <w:sz w:val="21"/>
            <w:szCs w:val="21"/>
            <w:u w:val="single"/>
            <w:lang w:eastAsia="pl-PL"/>
            <w14:ligatures w14:val="none"/>
          </w:rPr>
          <w:t>z.strzemiecki@wp.pl</w:t>
        </w:r>
      </w:hyperlink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W zgłoszeniach mailowych prosimy o podanie następujących danych: imię, nazwisko, data urodzenia</w:t>
      </w:r>
    </w:p>
    <w:p w14:paraId="279CEB45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4.Harmonogram:</w:t>
      </w:r>
    </w:p>
    <w:p w14:paraId="49FA7408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29.11 godz. 9:00 – 9:15 – potwierdzanie uczestnictwa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godz. 9:30 – odprawa techniczna, I runda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W sobotę rozgrywane będą trzy rundy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30.11 godz. 9:30 – IV runda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Zakończenie turnieju około godziny 15:30, 5-10 minut po zakończeniu ostatniej partii turnieju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W turnieju kolejna runda startuje bezpośrednio po zakończeniu poprzedniej</w:t>
      </w:r>
    </w:p>
    <w:p w14:paraId="28423910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5.Grupy turniejowe:</w:t>
      </w:r>
    </w:p>
    <w:p w14:paraId="0F93F2B5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Turniej zgłoszony do FIDE dla zawodników z </w:t>
      </w:r>
      <w:proofErr w:type="spellStart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rankigiem</w:t>
      </w:r>
      <w:proofErr w:type="spellEnd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FIDE lub minimum II kategorią - 5 rund 60’+30′′/posunięcie.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lastRenderedPageBreak/>
        <w:t>Zapis partii obowiązkowy. Dopuszczalne spóźnienie na rundę wynosi 30 minut od rozpoczęcia rundy.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Oddanie walkowera i niepotwierdzenie udziału w następnej rundzie będzie skutkowało wykreśleniem z turnieju.</w:t>
      </w:r>
    </w:p>
    <w:p w14:paraId="39D2BFB4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Limit miejsc w turnieju wynosi 60 osób. Decyduje kolejność zgłoszeń.</w:t>
      </w:r>
    </w:p>
    <w:p w14:paraId="65112DD6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6.Wpisowe:</w:t>
      </w:r>
    </w:p>
    <w:p w14:paraId="5F185597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Płatne przelewem najpóźniej do 28.11.2025r. Dane do przelewu: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 xml:space="preserve">Zbigniew </w:t>
      </w:r>
      <w:proofErr w:type="spellStart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Strzemiecki</w:t>
      </w:r>
      <w:proofErr w:type="spellEnd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| tytuł: imię i nazwisko zawodnika |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Nr konta: 98 1030 0019 0109 8501 0123 9301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Wpisowe w turnieju wynosi 150 zł, zawiera opłatę rankingową. Zawodnicy z tytułami GM, WGM, IM, WIM są zwolnieni z wpisowego.</w:t>
      </w:r>
    </w:p>
    <w:p w14:paraId="43985C72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UWAGA W PRZYPADKU OSIĄGNIĘCIA LIMITU UCZESTNIKÓW, OSOBY Z NIEOPŁACONYM WPISOWYM BĘDĄ USUWANE Z LISTY STARTOWEJ</w:t>
      </w:r>
    </w:p>
    <w:p w14:paraId="471F4C0B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7.Nagrody:</w:t>
      </w:r>
    </w:p>
    <w:p w14:paraId="16B5188B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I miejsce – 1000 zł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II miejsce – 500 zł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III miejsce – 400 zł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IV miejsce – 300 zł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V miejsce – 200 zł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>Najlepszy junior i juniorka do lat 15-tu – 200 zł.</w:t>
      </w:r>
    </w:p>
    <w:p w14:paraId="3C7B381B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 xml:space="preserve">W przypadku dwóch osób z kompletem punktów - dogrywka jedna partia systemem </w:t>
      </w:r>
      <w:proofErr w:type="spellStart"/>
      <w:r w:rsidRPr="00787138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>armagedon</w:t>
      </w:r>
      <w:proofErr w:type="spellEnd"/>
    </w:p>
    <w:p w14:paraId="5E2432B5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8.Sędzia główny turnieju:</w:t>
      </w:r>
    </w:p>
    <w:p w14:paraId="2DBA2DDC" w14:textId="77777777" w:rsidR="00787138" w:rsidRPr="00787138" w:rsidRDefault="00787138" w:rsidP="00787138">
      <w:pPr>
        <w:spacing w:after="24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Dominik Rzeszowski</w:t>
      </w:r>
    </w:p>
    <w:p w14:paraId="5A7E1E2C" w14:textId="77777777" w:rsidR="00787138" w:rsidRPr="00787138" w:rsidRDefault="00787138" w:rsidP="00787138">
      <w:pPr>
        <w:spacing w:before="100" w:beforeAutospacing="1" w:after="100" w:afterAutospacing="1" w:line="308" w:lineRule="atLeast"/>
        <w:outlineLvl w:val="2"/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</w:pPr>
      <w:r w:rsidRPr="00787138">
        <w:rPr>
          <w:rFonts w:ascii="Lato" w:eastAsia="Times New Roman" w:hAnsi="Lato" w:cs="Lato"/>
          <w:b/>
          <w:bCs/>
          <w:color w:val="333365"/>
          <w:kern w:val="0"/>
          <w:sz w:val="27"/>
          <w:szCs w:val="27"/>
          <w:lang w:eastAsia="pl-PL"/>
          <w14:ligatures w14:val="none"/>
        </w:rPr>
        <w:t>9.Dodatkowe informacje:</w:t>
      </w:r>
    </w:p>
    <w:p w14:paraId="3358623D" w14:textId="77777777" w:rsidR="00787138" w:rsidRPr="00787138" w:rsidRDefault="00787138" w:rsidP="00787138">
      <w:pPr>
        <w:spacing w:after="0" w:line="274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organizator zapewnia kawę, herbatę, wodę i słodki poczęstunek</w:t>
      </w:r>
    </w:p>
    <w:p w14:paraId="60BD9959" w14:textId="77777777" w:rsidR="00787138" w:rsidRPr="00787138" w:rsidRDefault="00787138" w:rsidP="00787138">
      <w:pPr>
        <w:spacing w:after="0" w:line="274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przy sali gry znajduje się bezpłatny parking. W pobliżu CH Sadyba Best Mall 750m, Bar Mleczny Mleczarnia Powsińska 900m </w:t>
      </w:r>
      <w:proofErr w:type="spellStart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Shamto</w:t>
      </w:r>
      <w:proofErr w:type="spellEnd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! 400m,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</w:r>
      <w:proofErr w:type="spellStart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Yak&amp;Yeti</w:t>
      </w:r>
      <w:proofErr w:type="spellEnd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– restauracja 400m, Cukiernia Ćwiek i Żabka 100m</w:t>
      </w:r>
    </w:p>
    <w:p w14:paraId="64B0C758" w14:textId="5AA1D8E4" w:rsidR="00787138" w:rsidRPr="00787138" w:rsidRDefault="00787138" w:rsidP="00787138">
      <w:pPr>
        <w:spacing w:after="0" w:line="274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obowiązuj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ą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aktualne przepisy FIDE i </w:t>
      </w:r>
      <w:proofErr w:type="spellStart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PZSzach</w:t>
      </w:r>
      <w:proofErr w:type="spellEnd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. Prawo interpretacji przepisów gry należy do sędziego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głównego. Interpretacja niniejszego Regulaminu należy do organizatora.</w:t>
      </w:r>
    </w:p>
    <w:p w14:paraId="6CDC56E7" w14:textId="7E18712E" w:rsidR="00787138" w:rsidRPr="00787138" w:rsidRDefault="00787138" w:rsidP="00787138">
      <w:pPr>
        <w:spacing w:after="0" w:line="274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Z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awodnicy do lat 18 przebywają pod opieką dorosłych oraz zawodnicy ubezpieczają się we własnym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zakresie.</w:t>
      </w:r>
    </w:p>
    <w:p w14:paraId="3A52A032" w14:textId="77777777" w:rsidR="00787138" w:rsidRDefault="00787138" w:rsidP="00787138">
      <w:pPr>
        <w:spacing w:after="0" w:line="274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lastRenderedPageBreak/>
        <w:t>O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bowiązuje całkowity zakaz korzystania na sali gry z telefonów komórkowych oraz innych urządzeń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elektronicznych pod rygorem przegrania partii. Telefon może pozostać w plecaku lub w depozycie u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sędziego.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 </w:t>
      </w:r>
    </w:p>
    <w:p w14:paraId="5A948B7D" w14:textId="1279216A" w:rsidR="00787138" w:rsidRPr="00787138" w:rsidRDefault="00787138" w:rsidP="00787138">
      <w:pPr>
        <w:spacing w:after="0" w:line="274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O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rganizator zastrzega sobie prawo do nieodpłatnego wykorzystywania materiałów audiowizualnych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zrealizowanych podczas turnieju, a w szczególności zdjęć, materiałów filmowych, wywiadów i nagrań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dźwiękowych przedstawiających uczestników, w celach informacyjnych i promocyjnych związanych z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organizowanym turniejem.</w:t>
      </w:r>
    </w:p>
    <w:p w14:paraId="0FB82111" w14:textId="0A52324E" w:rsidR="00787138" w:rsidRPr="00787138" w:rsidRDefault="00787138" w:rsidP="00787138">
      <w:pPr>
        <w:spacing w:after="0" w:line="274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B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iorąc udział w 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turnieju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uczestnicy wyrażają zgodę na otrzymywanie drogą mailową informacji o kolejnych planowanych turniejach oraz szkoleniach</w:t>
      </w:r>
    </w:p>
    <w:p w14:paraId="25D936CF" w14:textId="24379BB0" w:rsidR="00787138" w:rsidRPr="00787138" w:rsidRDefault="00787138" w:rsidP="00787138">
      <w:pPr>
        <w:spacing w:after="0" w:line="274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Z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głoszenie do turnieju jest traktowane jako akceptacja niniejszego Regulaminu oraz wyrażenie zgody na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utrwalenie i wykorzystanie wizerunku oraz przetwarzanie danych osobowych przez organizatora i sędziego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głównego dla potrzeb organizacji i przeprowadzenia turnieju zgodnie z ustawą z dnia 10 maja 2018 r. o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ochronie danych osobowych i rozporządzenia Parlamentu Europejskiego i Rady (UE) 2016/679 z dnia 27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kwietnia 2016 r. w sprawie ochrony osób fizycznych w związku z przetwarzaniem danych osobowych i w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sprawie swobodnego przepływu takich danych oraz uchylenia dyrektywy 95/46/WE (ogólne rozporządzenie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o ochronie danych).</w:t>
      </w:r>
    </w:p>
    <w:p w14:paraId="19186E6E" w14:textId="015D5CE9" w:rsidR="00787138" w:rsidRPr="00787138" w:rsidRDefault="00787138" w:rsidP="00787138">
      <w:pPr>
        <w:spacing w:after="0" w:line="343" w:lineRule="atLeast"/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Zapraszamy!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br/>
        <w:t xml:space="preserve">Zbigniew </w:t>
      </w:r>
      <w:proofErr w:type="spellStart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Strzemiecki</w:t>
      </w:r>
      <w:proofErr w:type="spellEnd"/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(tel.) 515 940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 </w:t>
      </w:r>
      <w:r w:rsidRPr="00787138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576</w:t>
      </w:r>
    </w:p>
    <w:p w14:paraId="24CAA84D" w14:textId="77777777" w:rsidR="00787138" w:rsidRDefault="00787138"/>
    <w:sectPr w:rsidR="00787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38"/>
    <w:rsid w:val="001401F3"/>
    <w:rsid w:val="0078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51CC"/>
  <w15:chartTrackingRefBased/>
  <w15:docId w15:val="{AAEBF211-9C61-4488-937B-ACEA50C9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7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7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87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1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1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1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1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1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1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1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1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1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1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13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8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8713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87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.strzemiecki@wp.pl" TargetMode="External"/><Relationship Id="rId5" Type="http://schemas.openxmlformats.org/officeDocument/2006/relationships/hyperlink" Target="https://www.chessmanager.com/pl-pl/tournaments/5067270982991872" TargetMode="External"/><Relationship Id="rId4" Type="http://schemas.openxmlformats.org/officeDocument/2006/relationships/hyperlink" Target="https://maps.app.goo.gl/ZZq3YfpPrEaNN8Zh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643</Words>
  <Characters>3862</Characters>
  <Application>Microsoft Office Word</Application>
  <DocSecurity>0</DocSecurity>
  <Lines>32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Rzeszowski</dc:creator>
  <cp:keywords/>
  <dc:description/>
  <cp:lastModifiedBy>Dominik Rzeszowski</cp:lastModifiedBy>
  <cp:revision>1</cp:revision>
  <cp:lastPrinted>2025-10-24T16:34:00Z</cp:lastPrinted>
  <dcterms:created xsi:type="dcterms:W3CDTF">2025-10-24T16:31:00Z</dcterms:created>
  <dcterms:modified xsi:type="dcterms:W3CDTF">2025-10-24T16:37:00Z</dcterms:modified>
</cp:coreProperties>
</file>