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11A5" w:rsidRDefault="00B87746">
      <w:pPr>
        <w:pStyle w:val="Nagwek1"/>
        <w:keepNext w:val="0"/>
        <w:keepLines w:val="0"/>
        <w:spacing w:before="480"/>
        <w:jc w:val="center"/>
        <w:rPr>
          <w:b/>
          <w:sz w:val="24"/>
          <w:szCs w:val="24"/>
        </w:rPr>
      </w:pPr>
      <w:r>
        <w:rPr>
          <w:b/>
          <w:noProof/>
          <w:sz w:val="24"/>
          <w:szCs w:val="24"/>
          <w:lang w:val="pl-PL"/>
        </w:rPr>
        <w:drawing>
          <wp:inline distT="114300" distB="114300" distL="114300" distR="114300">
            <wp:extent cx="5731200" cy="825500"/>
            <wp:effectExtent l="0" t="0" r="0" b="0"/>
            <wp:docPr id="1" name="image3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3.png"/>
                    <pic:cNvPicPr preferRelativeResize="0"/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731200" cy="8255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>
        <w:rPr>
          <w:b/>
          <w:sz w:val="24"/>
          <w:szCs w:val="24"/>
        </w:rPr>
        <w:br/>
        <w:t>МІЖНАРОДНИЙ ШАХОВИЙ ТУРНІР "БЕЗ КОРДОНІВ"</w:t>
      </w:r>
    </w:p>
    <w:p w:rsidR="008A11A5" w:rsidRPr="00755DB5" w:rsidRDefault="00B87746">
      <w:pPr>
        <w:spacing w:before="300" w:after="300" w:line="386" w:lineRule="auto"/>
        <w:jc w:val="center"/>
        <w:rPr>
          <w:sz w:val="23"/>
          <w:szCs w:val="23"/>
        </w:rPr>
      </w:pPr>
      <w:r>
        <w:rPr>
          <w:b/>
          <w:sz w:val="23"/>
          <w:szCs w:val="23"/>
        </w:rPr>
        <w:t xml:space="preserve">Фінансується Національним інститутом свободи - Центром розвитку громадянського суспільства </w:t>
      </w:r>
      <w:r>
        <w:rPr>
          <w:sz w:val="23"/>
          <w:szCs w:val="23"/>
        </w:rPr>
        <w:t>в рамках урядової програми підтримки громадських організацій "Сила малих громад"</w:t>
      </w:r>
    </w:p>
    <w:p w:rsidR="008A11A5" w:rsidRDefault="00B87746">
      <w:pPr>
        <w:pStyle w:val="Nagwek1"/>
        <w:keepNext w:val="0"/>
        <w:keepLines w:val="0"/>
        <w:spacing w:before="480"/>
        <w:jc w:val="center"/>
        <w:rPr>
          <w:b/>
          <w:sz w:val="24"/>
          <w:szCs w:val="24"/>
        </w:rPr>
      </w:pPr>
      <w:bookmarkStart w:id="0" w:name="_3gxx3xo5iz4s" w:colFirst="0" w:colLast="0"/>
      <w:bookmarkEnd w:id="0"/>
      <w:r>
        <w:rPr>
          <w:b/>
          <w:sz w:val="24"/>
          <w:szCs w:val="24"/>
        </w:rPr>
        <w:t xml:space="preserve">ПРАВИЛА </w:t>
      </w:r>
    </w:p>
    <w:p w:rsidR="008A11A5" w:rsidRDefault="00B87746">
      <w:pPr>
        <w:pStyle w:val="Nagwek2"/>
        <w:keepNext w:val="0"/>
        <w:keepLines w:val="0"/>
        <w:spacing w:after="80"/>
        <w:rPr>
          <w:b/>
          <w:sz w:val="24"/>
          <w:szCs w:val="24"/>
        </w:rPr>
      </w:pPr>
      <w:bookmarkStart w:id="1" w:name="_fqvn7mh67ppk" w:colFirst="0" w:colLast="0"/>
      <w:bookmarkEnd w:id="1"/>
      <w:r>
        <w:rPr>
          <w:b/>
          <w:sz w:val="24"/>
          <w:szCs w:val="24"/>
        </w:rPr>
        <w:t>1. МЕТА ТУРНІРУ</w:t>
      </w:r>
    </w:p>
    <w:p w:rsidR="008A11A5" w:rsidRDefault="00B87746">
      <w:pPr>
        <w:numPr>
          <w:ilvl w:val="0"/>
          <w:numId w:val="3"/>
        </w:numPr>
        <w:spacing w:before="240"/>
        <w:rPr>
          <w:sz w:val="24"/>
          <w:szCs w:val="24"/>
        </w:rPr>
      </w:pPr>
      <w:r>
        <w:rPr>
          <w:sz w:val="24"/>
          <w:szCs w:val="24"/>
        </w:rPr>
        <w:t>Сприяння налагодженню контактів між дітьми, молоддю та дорослими у нашому місті та інтеграції української громади з місцевою громадою через спільну конкуренцію, співпрацю та обмін досвідом.</w:t>
      </w:r>
    </w:p>
    <w:p w:rsidR="008A11A5" w:rsidRDefault="000B2EA6">
      <w:pPr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Просування шахів</w:t>
      </w:r>
    </w:p>
    <w:p w:rsidR="008A11A5" w:rsidRDefault="00B87746">
      <w:pPr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Популяризація міста Межиріччя Підляське</w:t>
      </w:r>
    </w:p>
    <w:p w:rsidR="008A11A5" w:rsidRDefault="00B87746">
      <w:pPr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Популяризація шахового спорту в регіоні</w:t>
      </w:r>
    </w:p>
    <w:p w:rsidR="008A11A5" w:rsidRDefault="00B87746">
      <w:pPr>
        <w:numPr>
          <w:ilvl w:val="0"/>
          <w:numId w:val="3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Інтеграція учасників через спортивні змагання</w:t>
      </w:r>
    </w:p>
    <w:p w:rsidR="000B2EA6" w:rsidRDefault="000B2EA6">
      <w:pPr>
        <w:numPr>
          <w:ilvl w:val="0"/>
          <w:numId w:val="3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Збільшення кількості гравців та членів клубу MUKS GAMBIT</w:t>
      </w:r>
    </w:p>
    <w:p w:rsidR="000B2EA6" w:rsidRDefault="000B2EA6">
      <w:pPr>
        <w:numPr>
          <w:ilvl w:val="0"/>
          <w:numId w:val="3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Можливість перемоги в V та IV шаховій категорії та рейтингу ФІДЕ</w:t>
      </w:r>
    </w:p>
    <w:p w:rsidR="008A11A5" w:rsidRDefault="00B87746">
      <w:pPr>
        <w:numPr>
          <w:ilvl w:val="0"/>
          <w:numId w:val="3"/>
        </w:numPr>
        <w:spacing w:after="240" w:line="240" w:lineRule="auto"/>
        <w:rPr>
          <w:sz w:val="24"/>
          <w:szCs w:val="24"/>
        </w:rPr>
      </w:pPr>
      <w:r>
        <w:rPr>
          <w:sz w:val="24"/>
          <w:szCs w:val="24"/>
        </w:rPr>
        <w:t>Пропаганда здорового, активного способу життя, вільного від залежності</w:t>
      </w:r>
    </w:p>
    <w:p w:rsidR="008A11A5" w:rsidRDefault="00B87746">
      <w:pPr>
        <w:pStyle w:val="Nagwek2"/>
        <w:keepNext w:val="0"/>
        <w:keepLines w:val="0"/>
        <w:spacing w:after="80"/>
        <w:rPr>
          <w:b/>
          <w:sz w:val="24"/>
          <w:szCs w:val="24"/>
        </w:rPr>
      </w:pPr>
      <w:bookmarkStart w:id="2" w:name="_3p1guylpzrg7" w:colFirst="0" w:colLast="0"/>
      <w:bookmarkEnd w:id="2"/>
      <w:r>
        <w:rPr>
          <w:b/>
          <w:sz w:val="24"/>
          <w:szCs w:val="24"/>
        </w:rPr>
        <w:t>2. ДАТА, МІСЦЕ</w:t>
      </w:r>
    </w:p>
    <w:p w:rsidR="008A11A5" w:rsidRDefault="00B87746">
      <w:pPr>
        <w:spacing w:before="240" w:after="240"/>
        <w:rPr>
          <w:sz w:val="24"/>
          <w:szCs w:val="24"/>
        </w:rPr>
      </w:pPr>
      <w:r>
        <w:rPr>
          <w:sz w:val="24"/>
          <w:szCs w:val="24"/>
        </w:rPr>
        <w:t xml:space="preserve">Конкурс відбудеться </w:t>
      </w:r>
      <w:r>
        <w:rPr>
          <w:b/>
          <w:sz w:val="24"/>
          <w:szCs w:val="24"/>
        </w:rPr>
        <w:t>26 жовтня 2025 року.</w:t>
      </w:r>
      <w:r>
        <w:rPr>
          <w:sz w:val="24"/>
          <w:szCs w:val="24"/>
        </w:rPr>
        <w:t xml:space="preserve"> Місце проведення ігор – </w:t>
      </w:r>
      <w:r>
        <w:rPr>
          <w:b/>
          <w:sz w:val="24"/>
          <w:szCs w:val="24"/>
        </w:rPr>
        <w:t xml:space="preserve"> конференц-зал мерії, вулиця Почтова, 8, 21-560 Międzyrzec Podlaski</w:t>
      </w:r>
      <w:r>
        <w:rPr>
          <w:sz w:val="24"/>
          <w:szCs w:val="24"/>
        </w:rPr>
        <w:t>.</w:t>
      </w:r>
    </w:p>
    <w:p w:rsidR="008A11A5" w:rsidRDefault="00B87746">
      <w:pPr>
        <w:pStyle w:val="Nagwek2"/>
        <w:keepNext w:val="0"/>
        <w:keepLines w:val="0"/>
        <w:spacing w:after="80"/>
        <w:rPr>
          <w:b/>
          <w:sz w:val="24"/>
          <w:szCs w:val="24"/>
        </w:rPr>
      </w:pPr>
      <w:bookmarkStart w:id="3" w:name="_53is4yfc450i" w:colFirst="0" w:colLast="0"/>
      <w:bookmarkEnd w:id="3"/>
      <w:r>
        <w:rPr>
          <w:b/>
          <w:sz w:val="24"/>
          <w:szCs w:val="24"/>
        </w:rPr>
        <w:t>3. ОРГАНІЗАТОР</w:t>
      </w:r>
    </w:p>
    <w:p w:rsidR="008A11A5" w:rsidRDefault="00B87746">
      <w:pPr>
        <w:numPr>
          <w:ilvl w:val="0"/>
          <w:numId w:val="1"/>
        </w:numPr>
        <w:spacing w:before="240" w:after="240"/>
        <w:rPr>
          <w:sz w:val="24"/>
          <w:szCs w:val="24"/>
        </w:rPr>
      </w:pPr>
      <w:r>
        <w:rPr>
          <w:b/>
          <w:sz w:val="24"/>
          <w:szCs w:val="24"/>
        </w:rPr>
        <w:t>МУКС "Гамбіт" у Межиржеці Підляському</w:t>
      </w:r>
    </w:p>
    <w:p w:rsidR="008A11A5" w:rsidRDefault="00B87746">
      <w:pPr>
        <w:pStyle w:val="Nagwek2"/>
        <w:keepNext w:val="0"/>
        <w:keepLines w:val="0"/>
        <w:spacing w:after="80"/>
        <w:rPr>
          <w:b/>
          <w:sz w:val="24"/>
          <w:szCs w:val="24"/>
        </w:rPr>
      </w:pPr>
      <w:bookmarkStart w:id="4" w:name="_4mrd8fxxu0mq" w:colFirst="0" w:colLast="0"/>
      <w:bookmarkEnd w:id="4"/>
      <w:r>
        <w:rPr>
          <w:b/>
          <w:sz w:val="24"/>
          <w:szCs w:val="24"/>
        </w:rPr>
        <w:t>4. УЧАСТЬ</w:t>
      </w:r>
    </w:p>
    <w:p w:rsidR="008A11A5" w:rsidRDefault="00B87746">
      <w:pPr>
        <w:pStyle w:val="Nagwek3"/>
        <w:keepNext w:val="0"/>
        <w:keepLines w:val="0"/>
        <w:spacing w:before="280"/>
        <w:rPr>
          <w:b/>
          <w:color w:val="000000"/>
          <w:sz w:val="24"/>
          <w:szCs w:val="24"/>
        </w:rPr>
      </w:pPr>
      <w:bookmarkStart w:id="5" w:name="_plnzaca2n0z7" w:colFirst="0" w:colLast="0"/>
      <w:bookmarkEnd w:id="5"/>
      <w:r>
        <w:rPr>
          <w:b/>
          <w:color w:val="000000"/>
          <w:sz w:val="24"/>
          <w:szCs w:val="24"/>
        </w:rPr>
        <w:t>4.1 Умови участі</w:t>
      </w:r>
    </w:p>
    <w:p w:rsidR="008A11A5" w:rsidRDefault="00B87746">
      <w:pPr>
        <w:numPr>
          <w:ilvl w:val="0"/>
          <w:numId w:val="4"/>
        </w:numPr>
        <w:spacing w:before="240"/>
        <w:rPr>
          <w:sz w:val="24"/>
          <w:szCs w:val="24"/>
        </w:rPr>
      </w:pPr>
      <w:r>
        <w:rPr>
          <w:sz w:val="24"/>
          <w:szCs w:val="24"/>
        </w:rPr>
        <w:t>Участь у змаганнях рівносильна прийняттю регламенту турніру, організаційному оголошенню та згоді на обробку персональних даних і використання зображення гравця організатором відповідно до регламенту GDPR.</w:t>
      </w:r>
    </w:p>
    <w:p w:rsidR="008A11A5" w:rsidRDefault="00B87746">
      <w:pPr>
        <w:numPr>
          <w:ilvl w:val="0"/>
          <w:numId w:val="4"/>
        </w:numPr>
        <w:spacing w:after="240"/>
        <w:rPr>
          <w:sz w:val="24"/>
          <w:szCs w:val="24"/>
        </w:rPr>
      </w:pPr>
      <w:r>
        <w:rPr>
          <w:sz w:val="24"/>
          <w:szCs w:val="24"/>
        </w:rPr>
        <w:t xml:space="preserve">Адміністратором персональних даних учасників є </w:t>
      </w:r>
      <w:r>
        <w:rPr>
          <w:b/>
          <w:sz w:val="24"/>
          <w:szCs w:val="24"/>
        </w:rPr>
        <w:t>МУКС "Гамбіт" у Межиржеці Підляському</w:t>
      </w:r>
      <w:r>
        <w:rPr>
          <w:sz w:val="24"/>
          <w:szCs w:val="24"/>
        </w:rPr>
        <w:t>.</w:t>
      </w:r>
    </w:p>
    <w:p w:rsidR="008A11A5" w:rsidRDefault="00B87746">
      <w:pPr>
        <w:pStyle w:val="Nagwek3"/>
        <w:keepNext w:val="0"/>
        <w:keepLines w:val="0"/>
        <w:spacing w:before="280"/>
        <w:rPr>
          <w:b/>
          <w:color w:val="000000"/>
          <w:sz w:val="24"/>
          <w:szCs w:val="24"/>
        </w:rPr>
      </w:pPr>
      <w:bookmarkStart w:id="6" w:name="_6pqp14jduy0z" w:colFirst="0" w:colLast="0"/>
      <w:bookmarkEnd w:id="6"/>
      <w:r>
        <w:rPr>
          <w:b/>
          <w:color w:val="000000"/>
          <w:sz w:val="24"/>
          <w:szCs w:val="24"/>
        </w:rPr>
        <w:lastRenderedPageBreak/>
        <w:t>4.2 Політика звітності</w:t>
      </w:r>
    </w:p>
    <w:p w:rsidR="008A11A5" w:rsidRDefault="00B87746">
      <w:pPr>
        <w:numPr>
          <w:ilvl w:val="0"/>
          <w:numId w:val="5"/>
        </w:numPr>
        <w:spacing w:before="240"/>
        <w:rPr>
          <w:sz w:val="24"/>
          <w:szCs w:val="24"/>
        </w:rPr>
      </w:pPr>
      <w:r>
        <w:rPr>
          <w:sz w:val="24"/>
          <w:szCs w:val="24"/>
        </w:rPr>
        <w:t>Зареєстрованих учасників за прізвищем складають: дорослі учасники особисто, а неповнолітніх учасників подають: дитячі садки, школи, клуби, батьки, опікуни.</w:t>
      </w:r>
    </w:p>
    <w:p w:rsidR="008A11A5" w:rsidRDefault="00B87746">
      <w:pPr>
        <w:numPr>
          <w:ilvl w:val="0"/>
          <w:numId w:val="5"/>
        </w:numPr>
        <w:rPr>
          <w:sz w:val="24"/>
          <w:szCs w:val="24"/>
        </w:rPr>
      </w:pPr>
      <w:r>
        <w:rPr>
          <w:sz w:val="24"/>
          <w:szCs w:val="24"/>
        </w:rPr>
        <w:t xml:space="preserve">Заявку потрібно подати </w:t>
      </w:r>
      <w:r>
        <w:rPr>
          <w:b/>
          <w:sz w:val="24"/>
          <w:szCs w:val="24"/>
        </w:rPr>
        <w:t>до 26 жовтня 2025 року.</w:t>
      </w:r>
      <w:r>
        <w:rPr>
          <w:sz w:val="24"/>
          <w:szCs w:val="24"/>
        </w:rPr>
        <w:t xml:space="preserve"> на  сайті </w:t>
      </w:r>
      <w:hyperlink r:id="rId6">
        <w:r>
          <w:rPr>
            <w:color w:val="1155CC"/>
            <w:sz w:val="24"/>
            <w:szCs w:val="24"/>
            <w:u w:val="single"/>
          </w:rPr>
          <w:t>www.chessarbiter.com</w:t>
        </w:r>
      </w:hyperlink>
      <w:r>
        <w:rPr>
          <w:sz w:val="24"/>
          <w:szCs w:val="24"/>
        </w:rPr>
        <w:t xml:space="preserve">  (кількість місць обмежена! максимум 70 учасників) або на сторінці у Facebook </w:t>
      </w:r>
      <w:r>
        <w:rPr>
          <w:color w:val="3D85C6"/>
          <w:sz w:val="24"/>
          <w:szCs w:val="24"/>
        </w:rPr>
        <w:t>www.facebook.com/szachy.miedzyrzec</w:t>
      </w:r>
    </w:p>
    <w:p w:rsidR="008A11A5" w:rsidRDefault="00B87746">
      <w:pPr>
        <w:numPr>
          <w:ilvl w:val="0"/>
          <w:numId w:val="5"/>
        </w:numPr>
        <w:spacing w:after="240"/>
        <w:rPr>
          <w:sz w:val="24"/>
          <w:szCs w:val="24"/>
        </w:rPr>
      </w:pPr>
      <w:r>
        <w:rPr>
          <w:sz w:val="24"/>
          <w:szCs w:val="24"/>
        </w:rPr>
        <w:t>Підтвердження реєстрації у судді змагань до 9:40 ранку в день проведення турніру.</w:t>
      </w:r>
    </w:p>
    <w:p w:rsidR="008A11A5" w:rsidRDefault="00B87746">
      <w:pPr>
        <w:pStyle w:val="Nagwek2"/>
        <w:keepNext w:val="0"/>
        <w:keepLines w:val="0"/>
        <w:spacing w:after="80"/>
        <w:rPr>
          <w:b/>
          <w:sz w:val="24"/>
          <w:szCs w:val="24"/>
        </w:rPr>
      </w:pPr>
      <w:bookmarkStart w:id="7" w:name="_3bhj7lghud32" w:colFirst="0" w:colLast="0"/>
      <w:bookmarkEnd w:id="7"/>
      <w:r>
        <w:rPr>
          <w:b/>
          <w:sz w:val="24"/>
          <w:szCs w:val="24"/>
        </w:rPr>
        <w:t>5. СИСТЕМА ГРИ ТА ТЕМП ГРИ</w:t>
      </w:r>
    </w:p>
    <w:p w:rsidR="008A11A5" w:rsidRDefault="00B87746">
      <w:pPr>
        <w:numPr>
          <w:ilvl w:val="0"/>
          <w:numId w:val="10"/>
        </w:numPr>
        <w:spacing w:before="240"/>
        <w:rPr>
          <w:sz w:val="24"/>
          <w:szCs w:val="24"/>
        </w:rPr>
      </w:pPr>
      <w:r>
        <w:rPr>
          <w:sz w:val="24"/>
          <w:szCs w:val="24"/>
        </w:rPr>
        <w:t xml:space="preserve">Ігри проходитимуть </w:t>
      </w:r>
      <w:r>
        <w:rPr>
          <w:b/>
          <w:sz w:val="24"/>
          <w:szCs w:val="24"/>
        </w:rPr>
        <w:t>за швейцарською</w:t>
      </w:r>
      <w:r>
        <w:rPr>
          <w:sz w:val="24"/>
          <w:szCs w:val="24"/>
        </w:rPr>
        <w:t xml:space="preserve"> системою  на дистанції </w:t>
      </w:r>
      <w:r>
        <w:rPr>
          <w:b/>
          <w:sz w:val="24"/>
          <w:szCs w:val="24"/>
        </w:rPr>
        <w:t xml:space="preserve"> у 7 раундів</w:t>
      </w:r>
      <w:r>
        <w:rPr>
          <w:sz w:val="24"/>
          <w:szCs w:val="24"/>
        </w:rPr>
        <w:t>.</w:t>
      </w:r>
    </w:p>
    <w:p w:rsidR="008A11A5" w:rsidRDefault="00B87746">
      <w:pPr>
        <w:numPr>
          <w:ilvl w:val="0"/>
          <w:numId w:val="10"/>
        </w:numPr>
        <w:spacing w:after="240"/>
        <w:rPr>
          <w:sz w:val="24"/>
          <w:szCs w:val="24"/>
        </w:rPr>
      </w:pPr>
      <w:r>
        <w:rPr>
          <w:b/>
          <w:sz w:val="24"/>
          <w:szCs w:val="24"/>
        </w:rPr>
        <w:t>Темп гри:</w:t>
      </w:r>
      <w:r>
        <w:rPr>
          <w:sz w:val="24"/>
          <w:szCs w:val="24"/>
        </w:rPr>
        <w:t xml:space="preserve"> 15 хвилин для гравця + 15 секунд на кожен хід від початку гри.</w:t>
      </w:r>
    </w:p>
    <w:p w:rsidR="008A11A5" w:rsidRDefault="00B87746">
      <w:pPr>
        <w:pStyle w:val="Nagwek3"/>
        <w:keepNext w:val="0"/>
        <w:keepLines w:val="0"/>
        <w:spacing w:before="280"/>
        <w:rPr>
          <w:b/>
          <w:color w:val="000000"/>
          <w:sz w:val="24"/>
          <w:szCs w:val="24"/>
        </w:rPr>
      </w:pPr>
      <w:bookmarkStart w:id="8" w:name="_e3p5k7t62c2r" w:colFirst="0" w:colLast="0"/>
      <w:bookmarkEnd w:id="8"/>
      <w:r>
        <w:rPr>
          <w:b/>
          <w:color w:val="000000"/>
          <w:sz w:val="24"/>
          <w:szCs w:val="24"/>
        </w:rPr>
        <w:t>5.1 Вікові категорії</w:t>
      </w:r>
    </w:p>
    <w:tbl>
      <w:tblPr>
        <w:tblStyle w:val="a"/>
        <w:tblW w:w="4770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/>
      </w:tblPr>
      <w:tblGrid>
        <w:gridCol w:w="1665"/>
        <w:gridCol w:w="2625"/>
        <w:gridCol w:w="240"/>
        <w:gridCol w:w="240"/>
      </w:tblGrid>
      <w:tr w:rsidR="008A11A5">
        <w:trPr>
          <w:trHeight w:val="500"/>
        </w:trPr>
        <w:tc>
          <w:tcPr>
            <w:tcW w:w="1665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A11A5" w:rsidRDefault="00B87746">
            <w:pPr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Категорія</w:t>
            </w:r>
          </w:p>
        </w:tc>
        <w:tc>
          <w:tcPr>
            <w:tcW w:w="2625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A11A5" w:rsidRDefault="00B87746">
            <w:pPr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Вік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A11A5" w:rsidRDefault="008A11A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A11A5" w:rsidRDefault="008A11A5">
            <w:pPr>
              <w:jc w:val="center"/>
              <w:rPr>
                <w:sz w:val="24"/>
                <w:szCs w:val="24"/>
              </w:rPr>
            </w:pPr>
          </w:p>
        </w:tc>
      </w:tr>
      <w:tr w:rsidR="008A11A5">
        <w:trPr>
          <w:trHeight w:val="500"/>
        </w:trPr>
        <w:tc>
          <w:tcPr>
            <w:tcW w:w="1665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A11A5" w:rsidRDefault="00B8774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І</w:t>
            </w:r>
          </w:p>
          <w:p w:rsidR="008A11A5" w:rsidRDefault="00B8774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ІІ</w:t>
            </w:r>
          </w:p>
        </w:tc>
        <w:tc>
          <w:tcPr>
            <w:tcW w:w="2625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A11A5" w:rsidRDefault="00B8774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Дівчатка до 10 років</w:t>
            </w:r>
            <w:r>
              <w:rPr>
                <w:sz w:val="24"/>
                <w:szCs w:val="24"/>
              </w:rPr>
              <w:br/>
              <w:t>Дівчатка до 15 років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A11A5" w:rsidRDefault="008A11A5">
            <w:pPr>
              <w:rPr>
                <w:sz w:val="24"/>
                <w:szCs w:val="24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A11A5" w:rsidRDefault="008A11A5">
            <w:pPr>
              <w:rPr>
                <w:sz w:val="24"/>
                <w:szCs w:val="24"/>
              </w:rPr>
            </w:pPr>
          </w:p>
        </w:tc>
      </w:tr>
      <w:tr w:rsidR="008A11A5">
        <w:trPr>
          <w:trHeight w:val="500"/>
        </w:trPr>
        <w:tc>
          <w:tcPr>
            <w:tcW w:w="1665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A11A5" w:rsidRDefault="00B8774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ІІІ</w:t>
            </w:r>
          </w:p>
        </w:tc>
        <w:tc>
          <w:tcPr>
            <w:tcW w:w="2625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A11A5" w:rsidRDefault="00B8774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Хлопчики до 10 років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A11A5" w:rsidRDefault="008A11A5">
            <w:pPr>
              <w:rPr>
                <w:sz w:val="24"/>
                <w:szCs w:val="24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A11A5" w:rsidRDefault="008A11A5">
            <w:pPr>
              <w:rPr>
                <w:sz w:val="24"/>
                <w:szCs w:val="24"/>
              </w:rPr>
            </w:pPr>
          </w:p>
        </w:tc>
      </w:tr>
      <w:tr w:rsidR="008A11A5">
        <w:trPr>
          <w:trHeight w:val="500"/>
        </w:trPr>
        <w:tc>
          <w:tcPr>
            <w:tcW w:w="1665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A11A5" w:rsidRDefault="00B8774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ІV</w:t>
            </w:r>
          </w:p>
          <w:p w:rsidR="008A11A5" w:rsidRDefault="00B8774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</w:t>
            </w:r>
          </w:p>
        </w:tc>
        <w:tc>
          <w:tcPr>
            <w:tcW w:w="2625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A11A5" w:rsidRDefault="00B8774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Хлопчики до 15 років</w:t>
            </w:r>
          </w:p>
          <w:p w:rsidR="008A11A5" w:rsidRDefault="00B8774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ВІДКРИВАТИ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A11A5" w:rsidRDefault="008A11A5">
            <w:pPr>
              <w:rPr>
                <w:sz w:val="24"/>
                <w:szCs w:val="24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A11A5" w:rsidRDefault="008A11A5">
            <w:pPr>
              <w:rPr>
                <w:sz w:val="24"/>
                <w:szCs w:val="24"/>
              </w:rPr>
            </w:pPr>
          </w:p>
        </w:tc>
      </w:tr>
    </w:tbl>
    <w:p w:rsidR="008A11A5" w:rsidRDefault="00B87746">
      <w:pPr>
        <w:pStyle w:val="Nagwek2"/>
        <w:keepNext w:val="0"/>
        <w:keepLines w:val="0"/>
        <w:spacing w:after="80"/>
        <w:rPr>
          <w:b/>
          <w:sz w:val="24"/>
          <w:szCs w:val="24"/>
        </w:rPr>
      </w:pPr>
      <w:bookmarkStart w:id="9" w:name="_j1pesxgfjim" w:colFirst="0" w:colLast="0"/>
      <w:bookmarkEnd w:id="9"/>
      <w:r>
        <w:rPr>
          <w:b/>
          <w:sz w:val="24"/>
          <w:szCs w:val="24"/>
        </w:rPr>
        <w:t>6. ПРОГРАМА КОНКУРСУ</w:t>
      </w:r>
    </w:p>
    <w:p w:rsidR="008A11A5" w:rsidRDefault="00B87746">
      <w:pPr>
        <w:numPr>
          <w:ilvl w:val="0"/>
          <w:numId w:val="8"/>
        </w:numPr>
        <w:spacing w:before="240"/>
        <w:rPr>
          <w:sz w:val="24"/>
          <w:szCs w:val="24"/>
        </w:rPr>
      </w:pPr>
      <w:r>
        <w:rPr>
          <w:b/>
          <w:sz w:val="24"/>
          <w:szCs w:val="24"/>
        </w:rPr>
        <w:t>9:00 - 9:40</w:t>
      </w:r>
      <w:r>
        <w:rPr>
          <w:sz w:val="24"/>
          <w:szCs w:val="24"/>
        </w:rPr>
        <w:t xml:space="preserve"> – Прийом заявок, підтвердження участі</w:t>
      </w:r>
    </w:p>
    <w:p w:rsidR="008A11A5" w:rsidRDefault="00B87746">
      <w:pPr>
        <w:numPr>
          <w:ilvl w:val="0"/>
          <w:numId w:val="8"/>
        </w:numPr>
        <w:rPr>
          <w:sz w:val="24"/>
          <w:szCs w:val="24"/>
        </w:rPr>
      </w:pPr>
      <w:r>
        <w:rPr>
          <w:b/>
          <w:sz w:val="24"/>
          <w:szCs w:val="24"/>
        </w:rPr>
        <w:t>9:40 -9:55</w:t>
      </w:r>
      <w:r>
        <w:rPr>
          <w:sz w:val="24"/>
          <w:szCs w:val="24"/>
        </w:rPr>
        <w:t xml:space="preserve"> – Перевірка стартових списків</w:t>
      </w:r>
    </w:p>
    <w:p w:rsidR="008A11A5" w:rsidRDefault="00B87746">
      <w:pPr>
        <w:numPr>
          <w:ilvl w:val="0"/>
          <w:numId w:val="8"/>
        </w:numPr>
        <w:rPr>
          <w:sz w:val="24"/>
          <w:szCs w:val="24"/>
        </w:rPr>
      </w:pPr>
      <w:r>
        <w:rPr>
          <w:b/>
          <w:sz w:val="24"/>
          <w:szCs w:val="24"/>
        </w:rPr>
        <w:t>10:00 - 10:15</w:t>
      </w:r>
      <w:r>
        <w:rPr>
          <w:sz w:val="24"/>
          <w:szCs w:val="24"/>
        </w:rPr>
        <w:t xml:space="preserve"> – Офіційне відкриття турніру</w:t>
      </w:r>
    </w:p>
    <w:p w:rsidR="008A11A5" w:rsidRDefault="00B87746">
      <w:pPr>
        <w:numPr>
          <w:ilvl w:val="0"/>
          <w:numId w:val="8"/>
        </w:numPr>
        <w:rPr>
          <w:sz w:val="24"/>
          <w:szCs w:val="24"/>
        </w:rPr>
      </w:pPr>
      <w:r>
        <w:rPr>
          <w:b/>
          <w:sz w:val="24"/>
          <w:szCs w:val="24"/>
        </w:rPr>
        <w:t>10:15 - 16:00</w:t>
      </w:r>
      <w:r>
        <w:rPr>
          <w:sz w:val="24"/>
          <w:szCs w:val="24"/>
        </w:rPr>
        <w:t xml:space="preserve"> – І-VII раунди (до кінця останньої гри)</w:t>
      </w:r>
    </w:p>
    <w:p w:rsidR="008A11A5" w:rsidRDefault="00B87746">
      <w:pPr>
        <w:numPr>
          <w:ilvl w:val="0"/>
          <w:numId w:val="8"/>
        </w:numPr>
        <w:spacing w:after="240"/>
        <w:rPr>
          <w:sz w:val="24"/>
          <w:szCs w:val="24"/>
        </w:rPr>
      </w:pPr>
      <w:r>
        <w:rPr>
          <w:b/>
          <w:sz w:val="24"/>
          <w:szCs w:val="24"/>
        </w:rPr>
        <w:t>приблизно 16:00</w:t>
      </w:r>
      <w:r>
        <w:rPr>
          <w:sz w:val="24"/>
          <w:szCs w:val="24"/>
        </w:rPr>
        <w:t xml:space="preserve"> – Завершення турніру, церемонія нагородження переможців</w:t>
      </w:r>
    </w:p>
    <w:p w:rsidR="008A11A5" w:rsidRDefault="00B87746">
      <w:pPr>
        <w:pStyle w:val="Nagwek2"/>
        <w:keepNext w:val="0"/>
        <w:keepLines w:val="0"/>
        <w:spacing w:after="80"/>
        <w:rPr>
          <w:b/>
          <w:sz w:val="24"/>
          <w:szCs w:val="24"/>
        </w:rPr>
      </w:pPr>
      <w:bookmarkStart w:id="10" w:name="_9q1ne7okppxs" w:colFirst="0" w:colLast="0"/>
      <w:bookmarkEnd w:id="10"/>
      <w:r>
        <w:rPr>
          <w:b/>
          <w:sz w:val="24"/>
          <w:szCs w:val="24"/>
        </w:rPr>
        <w:t>7. ОЦІНКА РЕЗУЛЬТАТІВ</w:t>
      </w:r>
    </w:p>
    <w:p w:rsidR="008A11A5" w:rsidRDefault="00B87746">
      <w:pPr>
        <w:pStyle w:val="Nagwek3"/>
        <w:keepNext w:val="0"/>
        <w:keepLines w:val="0"/>
        <w:spacing w:before="280"/>
        <w:rPr>
          <w:b/>
          <w:color w:val="000000"/>
          <w:sz w:val="24"/>
          <w:szCs w:val="24"/>
        </w:rPr>
      </w:pPr>
      <w:bookmarkStart w:id="11" w:name="_rnvr6ow9zvhy" w:colFirst="0" w:colLast="0"/>
      <w:bookmarkEnd w:id="11"/>
      <w:r>
        <w:rPr>
          <w:b/>
          <w:color w:val="000000"/>
          <w:sz w:val="24"/>
          <w:szCs w:val="24"/>
        </w:rPr>
        <w:t>7.1 Критерії оцінювання в швейцарському турнірі:</w:t>
      </w:r>
    </w:p>
    <w:p w:rsidR="008A11A5" w:rsidRDefault="00B87746">
      <w:pPr>
        <w:spacing w:before="240" w:after="240"/>
        <w:rPr>
          <w:sz w:val="24"/>
          <w:szCs w:val="24"/>
        </w:rPr>
      </w:pPr>
      <w:r>
        <w:rPr>
          <w:sz w:val="24"/>
          <w:szCs w:val="24"/>
        </w:rPr>
        <w:t xml:space="preserve">а) середня оцінка Бухгольца (з відмовою від найменшого значення), б) повна оцінка Бухгольца, в) оцінка Зоннеборна-Бергера, г) прогрес, д) результат прямої гри між зацікавленими гравцями, е) </w:t>
      </w:r>
      <w:proofErr w:type="spellStart"/>
      <w:r>
        <w:rPr>
          <w:sz w:val="24"/>
          <w:szCs w:val="24"/>
        </w:rPr>
        <w:t>кількість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перемог</w:t>
      </w:r>
      <w:proofErr w:type="spellEnd"/>
      <w:r>
        <w:rPr>
          <w:sz w:val="24"/>
          <w:szCs w:val="24"/>
        </w:rPr>
        <w:t xml:space="preserve">, ж) </w:t>
      </w:r>
      <w:proofErr w:type="spellStart"/>
      <w:r>
        <w:rPr>
          <w:sz w:val="24"/>
          <w:szCs w:val="24"/>
        </w:rPr>
        <w:t>кількістьперемог</w:t>
      </w:r>
      <w:proofErr w:type="spellEnd"/>
      <w:r>
        <w:rPr>
          <w:sz w:val="24"/>
          <w:szCs w:val="24"/>
        </w:rPr>
        <w:t xml:space="preserve"> з </w:t>
      </w:r>
      <w:proofErr w:type="spellStart"/>
      <w:r>
        <w:rPr>
          <w:sz w:val="24"/>
          <w:szCs w:val="24"/>
        </w:rPr>
        <w:t>чорними</w:t>
      </w:r>
      <w:proofErr w:type="spellEnd"/>
      <w:r>
        <w:rPr>
          <w:sz w:val="24"/>
          <w:szCs w:val="24"/>
        </w:rPr>
        <w:t>.</w:t>
      </w:r>
    </w:p>
    <w:p w:rsidR="008A11A5" w:rsidRDefault="00B87746">
      <w:pPr>
        <w:pStyle w:val="Nagwek3"/>
        <w:keepNext w:val="0"/>
        <w:keepLines w:val="0"/>
        <w:spacing w:before="280"/>
        <w:rPr>
          <w:b/>
          <w:color w:val="000000"/>
          <w:sz w:val="24"/>
          <w:szCs w:val="24"/>
        </w:rPr>
      </w:pPr>
      <w:bookmarkStart w:id="12" w:name="_md3lcu421dz4" w:colFirst="0" w:colLast="0"/>
      <w:bookmarkEnd w:id="12"/>
      <w:r>
        <w:rPr>
          <w:b/>
          <w:color w:val="000000"/>
          <w:sz w:val="24"/>
          <w:szCs w:val="24"/>
        </w:rPr>
        <w:t>7.2 Критерії оцінювання в турнірі за круговою системою:</w:t>
      </w:r>
    </w:p>
    <w:p w:rsidR="008A11A5" w:rsidRDefault="00B87746">
      <w:pPr>
        <w:spacing w:before="240" w:after="240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а) результат прямої гри між зацікавленими гравцями, б) кількість перемог, в) оцінка Зоннеборна-Бергера, г) розширена </w:t>
      </w:r>
      <w:proofErr w:type="spellStart"/>
      <w:r>
        <w:rPr>
          <w:sz w:val="24"/>
          <w:szCs w:val="24"/>
        </w:rPr>
        <w:t>система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Койі</w:t>
      </w:r>
      <w:proofErr w:type="spellEnd"/>
      <w:r>
        <w:rPr>
          <w:sz w:val="24"/>
          <w:szCs w:val="24"/>
        </w:rPr>
        <w:t xml:space="preserve"> (</w:t>
      </w:r>
      <w:proofErr w:type="spellStart"/>
      <w:r>
        <w:rPr>
          <w:sz w:val="24"/>
          <w:szCs w:val="24"/>
        </w:rPr>
        <w:t>застосовується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доостанньоїгрупиочок</w:t>
      </w:r>
      <w:proofErr w:type="spellEnd"/>
      <w:r>
        <w:rPr>
          <w:sz w:val="24"/>
          <w:szCs w:val="24"/>
        </w:rPr>
        <w:t>).</w:t>
      </w:r>
    </w:p>
    <w:p w:rsidR="008A11A5" w:rsidRDefault="00B87746">
      <w:pPr>
        <w:pStyle w:val="Nagwek2"/>
        <w:keepNext w:val="0"/>
        <w:keepLines w:val="0"/>
        <w:spacing w:after="80"/>
        <w:rPr>
          <w:b/>
          <w:sz w:val="24"/>
          <w:szCs w:val="24"/>
        </w:rPr>
      </w:pPr>
      <w:bookmarkStart w:id="13" w:name="_btskah1bjilo" w:colFirst="0" w:colLast="0"/>
      <w:bookmarkEnd w:id="13"/>
      <w:r>
        <w:rPr>
          <w:b/>
          <w:sz w:val="24"/>
          <w:szCs w:val="24"/>
        </w:rPr>
        <w:t>8. ПРИЗИ</w:t>
      </w:r>
    </w:p>
    <w:p w:rsidR="008A11A5" w:rsidRDefault="00B87746">
      <w:pPr>
        <w:numPr>
          <w:ilvl w:val="0"/>
          <w:numId w:val="2"/>
        </w:numPr>
        <w:spacing w:before="240"/>
        <w:rPr>
          <w:sz w:val="24"/>
          <w:szCs w:val="24"/>
        </w:rPr>
      </w:pPr>
      <w:r>
        <w:rPr>
          <w:b/>
          <w:sz w:val="24"/>
          <w:szCs w:val="24"/>
        </w:rPr>
        <w:t>За місця 1-3 у кожній групі:</w:t>
      </w:r>
      <w:r>
        <w:rPr>
          <w:sz w:val="24"/>
          <w:szCs w:val="24"/>
        </w:rPr>
        <w:t xml:space="preserve"> кубки, медалі, дипломи.</w:t>
      </w:r>
    </w:p>
    <w:p w:rsidR="008A11A5" w:rsidRDefault="00B87746">
      <w:pPr>
        <w:numPr>
          <w:ilvl w:val="0"/>
          <w:numId w:val="2"/>
        </w:numPr>
        <w:spacing w:after="240"/>
        <w:rPr>
          <w:sz w:val="24"/>
          <w:szCs w:val="24"/>
        </w:rPr>
      </w:pPr>
      <w:r>
        <w:rPr>
          <w:b/>
          <w:sz w:val="24"/>
          <w:szCs w:val="24"/>
        </w:rPr>
        <w:t>Призи-сюрпризи.</w:t>
      </w:r>
    </w:p>
    <w:p w:rsidR="008A11A5" w:rsidRDefault="008A11A5">
      <w:pPr>
        <w:spacing w:before="240" w:after="240"/>
        <w:ind w:left="720"/>
        <w:rPr>
          <w:b/>
          <w:sz w:val="24"/>
          <w:szCs w:val="24"/>
        </w:rPr>
      </w:pPr>
    </w:p>
    <w:p w:rsidR="008A11A5" w:rsidRDefault="00B87746">
      <w:pPr>
        <w:pStyle w:val="Nagwek2"/>
        <w:keepNext w:val="0"/>
        <w:keepLines w:val="0"/>
        <w:spacing w:after="80"/>
        <w:rPr>
          <w:b/>
          <w:sz w:val="24"/>
          <w:szCs w:val="24"/>
        </w:rPr>
      </w:pPr>
      <w:bookmarkStart w:id="14" w:name="_j1tv8umeuvaf" w:colFirst="0" w:colLast="0"/>
      <w:bookmarkEnd w:id="14"/>
      <w:r>
        <w:rPr>
          <w:b/>
          <w:sz w:val="24"/>
          <w:szCs w:val="24"/>
        </w:rPr>
        <w:t>9. Суддівство</w:t>
      </w:r>
    </w:p>
    <w:p w:rsidR="008A11A5" w:rsidRDefault="00B87746">
      <w:pPr>
        <w:numPr>
          <w:ilvl w:val="0"/>
          <w:numId w:val="7"/>
        </w:numPr>
        <w:spacing w:before="240"/>
        <w:rPr>
          <w:sz w:val="24"/>
          <w:szCs w:val="24"/>
        </w:rPr>
      </w:pPr>
      <w:r>
        <w:rPr>
          <w:sz w:val="24"/>
          <w:szCs w:val="24"/>
        </w:rPr>
        <w:t>Змагання очолює головний рефері Тадеуш Венгжиняк.</w:t>
      </w:r>
    </w:p>
    <w:p w:rsidR="008A11A5" w:rsidRDefault="00B87746">
      <w:pPr>
        <w:numPr>
          <w:ilvl w:val="0"/>
          <w:numId w:val="7"/>
        </w:numPr>
        <w:spacing w:after="240"/>
        <w:rPr>
          <w:sz w:val="24"/>
          <w:szCs w:val="24"/>
        </w:rPr>
      </w:pPr>
      <w:r>
        <w:rPr>
          <w:sz w:val="24"/>
          <w:szCs w:val="24"/>
        </w:rPr>
        <w:t>Рішення головного судді під час змагань є остаточними.</w:t>
      </w:r>
    </w:p>
    <w:p w:rsidR="008A11A5" w:rsidRDefault="00B87746">
      <w:pPr>
        <w:pStyle w:val="Nagwek2"/>
        <w:keepNext w:val="0"/>
        <w:keepLines w:val="0"/>
        <w:spacing w:after="80"/>
        <w:rPr>
          <w:b/>
          <w:sz w:val="24"/>
          <w:szCs w:val="24"/>
        </w:rPr>
      </w:pPr>
      <w:bookmarkStart w:id="15" w:name="_zh0x3yat59u" w:colFirst="0" w:colLast="0"/>
      <w:bookmarkEnd w:id="15"/>
      <w:r>
        <w:rPr>
          <w:b/>
          <w:sz w:val="24"/>
          <w:szCs w:val="24"/>
        </w:rPr>
        <w:t>10. ОСВІТНІ ПИТАННЯ</w:t>
      </w:r>
    </w:p>
    <w:p w:rsidR="008A11A5" w:rsidRDefault="00B87746">
      <w:pPr>
        <w:numPr>
          <w:ilvl w:val="0"/>
          <w:numId w:val="6"/>
        </w:numPr>
        <w:spacing w:before="240"/>
        <w:rPr>
          <w:sz w:val="24"/>
          <w:szCs w:val="24"/>
        </w:rPr>
      </w:pPr>
      <w:r>
        <w:rPr>
          <w:sz w:val="24"/>
          <w:szCs w:val="24"/>
        </w:rPr>
        <w:t>Виховний догляд під час проведення змагань забезпечують батьки, тренери, опікуни.</w:t>
      </w:r>
    </w:p>
    <w:p w:rsidR="008A11A5" w:rsidRDefault="00B87746">
      <w:pPr>
        <w:numPr>
          <w:ilvl w:val="0"/>
          <w:numId w:val="6"/>
        </w:numPr>
        <w:rPr>
          <w:sz w:val="24"/>
          <w:szCs w:val="24"/>
        </w:rPr>
      </w:pPr>
      <w:r>
        <w:rPr>
          <w:sz w:val="24"/>
          <w:szCs w:val="24"/>
        </w:rPr>
        <w:t>Під час гри гравцям заборонено контактувати з тренерами, опікунами, батьками.</w:t>
      </w:r>
    </w:p>
    <w:p w:rsidR="008A11A5" w:rsidRDefault="00B87746">
      <w:pPr>
        <w:numPr>
          <w:ilvl w:val="0"/>
          <w:numId w:val="6"/>
        </w:numPr>
        <w:spacing w:after="240"/>
        <w:rPr>
          <w:sz w:val="24"/>
          <w:szCs w:val="24"/>
        </w:rPr>
      </w:pPr>
      <w:r>
        <w:rPr>
          <w:sz w:val="24"/>
          <w:szCs w:val="24"/>
        </w:rPr>
        <w:t>У разі порушення правил Головний суддя або Організатор може покарати гравця, оголосивши його таким, що програв, або виключивши його з турніру.</w:t>
      </w:r>
    </w:p>
    <w:p w:rsidR="008A11A5" w:rsidRDefault="00B87746">
      <w:pPr>
        <w:pStyle w:val="Nagwek2"/>
        <w:keepNext w:val="0"/>
        <w:keepLines w:val="0"/>
        <w:spacing w:after="80"/>
        <w:rPr>
          <w:b/>
          <w:sz w:val="24"/>
          <w:szCs w:val="24"/>
        </w:rPr>
      </w:pPr>
      <w:bookmarkStart w:id="16" w:name="_n20cdgxi1w2r" w:colFirst="0" w:colLast="0"/>
      <w:bookmarkEnd w:id="16"/>
      <w:r>
        <w:rPr>
          <w:b/>
          <w:sz w:val="24"/>
          <w:szCs w:val="24"/>
        </w:rPr>
        <w:t>11. ЗАКЛЮЧНІ ПОЛОЖЕННЯ</w:t>
      </w:r>
    </w:p>
    <w:p w:rsidR="008A11A5" w:rsidRDefault="00B87746">
      <w:pPr>
        <w:numPr>
          <w:ilvl w:val="0"/>
          <w:numId w:val="11"/>
        </w:numPr>
        <w:spacing w:before="240"/>
        <w:rPr>
          <w:sz w:val="24"/>
          <w:szCs w:val="24"/>
        </w:rPr>
      </w:pPr>
      <w:proofErr w:type="spellStart"/>
      <w:r>
        <w:rPr>
          <w:sz w:val="24"/>
          <w:szCs w:val="24"/>
        </w:rPr>
        <w:t>Змагання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регулюються</w:t>
      </w:r>
      <w:proofErr w:type="spellEnd"/>
      <w:r>
        <w:rPr>
          <w:sz w:val="24"/>
          <w:szCs w:val="24"/>
        </w:rPr>
        <w:t xml:space="preserve">  </w:t>
      </w:r>
      <w:proofErr w:type="spellStart"/>
      <w:r>
        <w:rPr>
          <w:sz w:val="24"/>
          <w:szCs w:val="24"/>
        </w:rPr>
        <w:t>регламентом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ФІДЕ</w:t>
      </w:r>
      <w:r>
        <w:rPr>
          <w:sz w:val="24"/>
          <w:szCs w:val="24"/>
        </w:rPr>
        <w:t>та</w:t>
      </w:r>
      <w:r>
        <w:rPr>
          <w:b/>
          <w:sz w:val="24"/>
          <w:szCs w:val="24"/>
        </w:rPr>
        <w:t>шаховимкодексомPZSchesch</w:t>
      </w:r>
      <w:proofErr w:type="spellEnd"/>
      <w:r>
        <w:rPr>
          <w:b/>
          <w:sz w:val="24"/>
          <w:szCs w:val="24"/>
        </w:rPr>
        <w:t>.</w:t>
      </w:r>
    </w:p>
    <w:p w:rsidR="008A11A5" w:rsidRDefault="00B87746">
      <w:pPr>
        <w:numPr>
          <w:ilvl w:val="0"/>
          <w:numId w:val="11"/>
        </w:numPr>
        <w:rPr>
          <w:sz w:val="24"/>
          <w:szCs w:val="24"/>
        </w:rPr>
      </w:pPr>
      <w:r>
        <w:rPr>
          <w:sz w:val="24"/>
          <w:szCs w:val="24"/>
        </w:rPr>
        <w:t>Турнірні групи будуть подані на оцінювання рейтингу ФІДЕ.</w:t>
      </w:r>
    </w:p>
    <w:p w:rsidR="008A11A5" w:rsidRDefault="00B87746">
      <w:pPr>
        <w:numPr>
          <w:ilvl w:val="0"/>
          <w:numId w:val="11"/>
        </w:numPr>
        <w:rPr>
          <w:sz w:val="24"/>
          <w:szCs w:val="24"/>
        </w:rPr>
      </w:pPr>
      <w:r>
        <w:rPr>
          <w:sz w:val="24"/>
          <w:szCs w:val="24"/>
        </w:rPr>
        <w:t>За можливість гравців брати участь у турнірі та їх страхування відповідає клуб, який відправляє свою національну збірну, або батько.</w:t>
      </w:r>
    </w:p>
    <w:p w:rsidR="008A11A5" w:rsidRDefault="00B87746">
      <w:pPr>
        <w:numPr>
          <w:ilvl w:val="0"/>
          <w:numId w:val="11"/>
        </w:numPr>
        <w:spacing w:after="240"/>
        <w:rPr>
          <w:sz w:val="24"/>
          <w:szCs w:val="24"/>
        </w:rPr>
      </w:pPr>
      <w:r>
        <w:rPr>
          <w:sz w:val="24"/>
          <w:szCs w:val="24"/>
        </w:rPr>
        <w:t>Організатор залишає за собою право вносити зміни до Положення та його остаточне тлумачення.</w:t>
      </w:r>
    </w:p>
    <w:p w:rsidR="008A11A5" w:rsidRDefault="00B87746">
      <w:pPr>
        <w:pStyle w:val="Nagwek2"/>
        <w:keepNext w:val="0"/>
        <w:keepLines w:val="0"/>
        <w:spacing w:after="80"/>
        <w:rPr>
          <w:b/>
          <w:sz w:val="24"/>
          <w:szCs w:val="24"/>
        </w:rPr>
      </w:pPr>
      <w:bookmarkStart w:id="17" w:name="_o5kmn11lvqzk" w:colFirst="0" w:colLast="0"/>
      <w:bookmarkEnd w:id="17"/>
      <w:r>
        <w:rPr>
          <w:b/>
          <w:sz w:val="24"/>
          <w:szCs w:val="24"/>
        </w:rPr>
        <w:t>12. ПОВІДОМЛЕННЯ ЗАГАЛЬНОГО РЕГЛАМЕНТУ ПРО ЗАХИСТ ДАНИХ (GDPR)</w:t>
      </w:r>
    </w:p>
    <w:p w:rsidR="008A11A5" w:rsidRDefault="00B87746">
      <w:pPr>
        <w:spacing w:before="240" w:after="240"/>
        <w:rPr>
          <w:sz w:val="24"/>
          <w:szCs w:val="24"/>
        </w:rPr>
      </w:pPr>
      <w:r>
        <w:rPr>
          <w:sz w:val="24"/>
          <w:szCs w:val="24"/>
        </w:rPr>
        <w:t xml:space="preserve">Відповідно до Регламенту (ЄС) 2016/679 Європейського Парламенту та Ради від 27 квітня 2016 року (GDPR), адміністратором персональних даних учасників турніру є </w:t>
      </w:r>
      <w:r>
        <w:rPr>
          <w:b/>
          <w:sz w:val="24"/>
          <w:szCs w:val="24"/>
        </w:rPr>
        <w:t>МУКС "Гамбіт" у Межиріччі Підляському</w:t>
      </w:r>
      <w:r>
        <w:rPr>
          <w:sz w:val="24"/>
          <w:szCs w:val="24"/>
        </w:rPr>
        <w:t>.</w:t>
      </w:r>
    </w:p>
    <w:p w:rsidR="008A11A5" w:rsidRDefault="00B87746">
      <w:pPr>
        <w:spacing w:before="240" w:after="240"/>
        <w:rPr>
          <w:sz w:val="24"/>
          <w:szCs w:val="24"/>
        </w:rPr>
      </w:pPr>
      <w:r>
        <w:rPr>
          <w:sz w:val="24"/>
          <w:szCs w:val="24"/>
        </w:rPr>
        <w:t>Персональні дані обробляються з метою організації турніру та рекламних цілей, пов'язаних з діяльністю клубу.</w:t>
      </w:r>
    </w:p>
    <w:p w:rsidR="008A11A5" w:rsidRDefault="00B87746">
      <w:pPr>
        <w:spacing w:before="240" w:after="240"/>
        <w:rPr>
          <w:sz w:val="24"/>
          <w:szCs w:val="24"/>
        </w:rPr>
      </w:pPr>
      <w:r>
        <w:rPr>
          <w:sz w:val="24"/>
          <w:szCs w:val="24"/>
        </w:rPr>
        <w:t>На підставі положень GDPR учасники мають право:</w:t>
      </w:r>
    </w:p>
    <w:p w:rsidR="008A11A5" w:rsidRDefault="00B87746">
      <w:pPr>
        <w:numPr>
          <w:ilvl w:val="0"/>
          <w:numId w:val="9"/>
        </w:numPr>
        <w:spacing w:before="240"/>
        <w:rPr>
          <w:sz w:val="24"/>
          <w:szCs w:val="24"/>
        </w:rPr>
      </w:pPr>
      <w:r>
        <w:rPr>
          <w:sz w:val="24"/>
          <w:szCs w:val="24"/>
        </w:rPr>
        <w:lastRenderedPageBreak/>
        <w:t>Доступ до ваших персональних даних,</w:t>
      </w:r>
    </w:p>
    <w:p w:rsidR="008A11A5" w:rsidRDefault="00B87746">
      <w:pPr>
        <w:numPr>
          <w:ilvl w:val="0"/>
          <w:numId w:val="9"/>
        </w:numPr>
        <w:rPr>
          <w:sz w:val="24"/>
          <w:szCs w:val="24"/>
        </w:rPr>
      </w:pPr>
      <w:r>
        <w:rPr>
          <w:sz w:val="24"/>
          <w:szCs w:val="24"/>
        </w:rPr>
        <w:t>Виправлення, видалення або обмеження обробки даних,</w:t>
      </w:r>
    </w:p>
    <w:p w:rsidR="008A11A5" w:rsidRDefault="00B87746">
      <w:pPr>
        <w:numPr>
          <w:ilvl w:val="0"/>
          <w:numId w:val="9"/>
        </w:numPr>
        <w:rPr>
          <w:sz w:val="24"/>
          <w:szCs w:val="24"/>
        </w:rPr>
      </w:pPr>
      <w:r>
        <w:rPr>
          <w:sz w:val="24"/>
          <w:szCs w:val="24"/>
        </w:rPr>
        <w:t>Заперечення проти обробки даних,</w:t>
      </w:r>
    </w:p>
    <w:p w:rsidR="008A11A5" w:rsidRDefault="00B87746">
      <w:pPr>
        <w:numPr>
          <w:ilvl w:val="0"/>
          <w:numId w:val="9"/>
        </w:numPr>
        <w:rPr>
          <w:sz w:val="24"/>
          <w:szCs w:val="24"/>
        </w:rPr>
      </w:pPr>
      <w:r>
        <w:rPr>
          <w:sz w:val="24"/>
          <w:szCs w:val="24"/>
        </w:rPr>
        <w:t>Переносимість даних,</w:t>
      </w:r>
    </w:p>
    <w:p w:rsidR="008A11A5" w:rsidRDefault="00B87746">
      <w:pPr>
        <w:numPr>
          <w:ilvl w:val="0"/>
          <w:numId w:val="9"/>
        </w:numPr>
        <w:spacing w:after="240"/>
        <w:rPr>
          <w:sz w:val="24"/>
          <w:szCs w:val="24"/>
        </w:rPr>
      </w:pPr>
      <w:r>
        <w:rPr>
          <w:sz w:val="24"/>
          <w:szCs w:val="24"/>
        </w:rPr>
        <w:t>Подача скарги до контролюючого органу.</w:t>
      </w:r>
    </w:p>
    <w:p w:rsidR="008A11A5" w:rsidRDefault="00B87746">
      <w:pPr>
        <w:spacing w:before="240" w:after="240"/>
        <w:rPr>
          <w:sz w:val="24"/>
          <w:szCs w:val="24"/>
        </w:rPr>
      </w:pPr>
      <w:r>
        <w:rPr>
          <w:sz w:val="24"/>
          <w:szCs w:val="24"/>
        </w:rPr>
        <w:t xml:space="preserve">Будь-які питання щодо обробки даних можна надсилати на електронну адресу: </w:t>
      </w:r>
      <w:r>
        <w:rPr>
          <w:b/>
          <w:sz w:val="24"/>
          <w:szCs w:val="24"/>
        </w:rPr>
        <w:t>gambit.miedzyrzec@gmail.com</w:t>
      </w:r>
    </w:p>
    <w:tbl>
      <w:tblPr>
        <w:tblStyle w:val="a0"/>
        <w:tblW w:w="4770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/>
      </w:tblPr>
      <w:tblGrid>
        <w:gridCol w:w="2265"/>
        <w:gridCol w:w="1140"/>
        <w:gridCol w:w="1365"/>
      </w:tblGrid>
      <w:tr w:rsidR="008A11A5">
        <w:trPr>
          <w:trHeight w:val="500"/>
          <w:tblHeader/>
        </w:trPr>
        <w:tc>
          <w:tcPr>
            <w:tcW w:w="2265" w:type="dxa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A11A5" w:rsidRDefault="008A11A5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A11A5" w:rsidRDefault="008A11A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A11A5" w:rsidRDefault="008A11A5">
            <w:pPr>
              <w:jc w:val="center"/>
              <w:rPr>
                <w:sz w:val="24"/>
                <w:szCs w:val="24"/>
              </w:rPr>
            </w:pPr>
          </w:p>
        </w:tc>
      </w:tr>
      <w:tr w:rsidR="008A11A5">
        <w:trPr>
          <w:trHeight w:val="500"/>
          <w:tblHeader/>
        </w:trPr>
        <w:tc>
          <w:tcPr>
            <w:tcW w:w="2265" w:type="dxa"/>
            <w:vMerge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A11A5" w:rsidRDefault="008A11A5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A11A5" w:rsidRDefault="008A11A5">
            <w:pPr>
              <w:rPr>
                <w:sz w:val="24"/>
                <w:szCs w:val="24"/>
              </w:rPr>
            </w:pP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A11A5" w:rsidRDefault="008A11A5">
            <w:pPr>
              <w:rPr>
                <w:sz w:val="24"/>
                <w:szCs w:val="24"/>
              </w:rPr>
            </w:pPr>
          </w:p>
        </w:tc>
      </w:tr>
      <w:tr w:rsidR="008A11A5">
        <w:trPr>
          <w:trHeight w:val="500"/>
          <w:tblHeader/>
        </w:trPr>
        <w:tc>
          <w:tcPr>
            <w:tcW w:w="2265" w:type="dxa"/>
            <w:vMerge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A11A5" w:rsidRDefault="008A11A5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A11A5" w:rsidRDefault="008A11A5">
            <w:pPr>
              <w:rPr>
                <w:sz w:val="24"/>
                <w:szCs w:val="24"/>
              </w:rPr>
            </w:pP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A11A5" w:rsidRDefault="008A11A5">
            <w:pPr>
              <w:rPr>
                <w:sz w:val="24"/>
                <w:szCs w:val="24"/>
              </w:rPr>
            </w:pPr>
          </w:p>
        </w:tc>
      </w:tr>
      <w:tr w:rsidR="008A11A5">
        <w:trPr>
          <w:trHeight w:val="500"/>
          <w:tblHeader/>
        </w:trPr>
        <w:tc>
          <w:tcPr>
            <w:tcW w:w="2265" w:type="dxa"/>
            <w:vMerge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A11A5" w:rsidRDefault="008A11A5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A11A5" w:rsidRDefault="008A11A5">
            <w:pPr>
              <w:rPr>
                <w:sz w:val="24"/>
                <w:szCs w:val="24"/>
              </w:rPr>
            </w:pP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A11A5" w:rsidRDefault="008A11A5">
            <w:pPr>
              <w:rPr>
                <w:sz w:val="24"/>
                <w:szCs w:val="24"/>
              </w:rPr>
            </w:pPr>
          </w:p>
        </w:tc>
      </w:tr>
    </w:tbl>
    <w:p w:rsidR="008A11A5" w:rsidRDefault="008A11A5">
      <w:pPr>
        <w:pStyle w:val="Nagwek2"/>
        <w:keepNext w:val="0"/>
        <w:keepLines w:val="0"/>
        <w:spacing w:after="80"/>
      </w:pPr>
      <w:bookmarkStart w:id="18" w:name="_6gkqdash4mcn" w:colFirst="0" w:colLast="0"/>
      <w:bookmarkEnd w:id="18"/>
    </w:p>
    <w:sectPr w:rsidR="008A11A5" w:rsidSect="00E53CC3">
      <w:pgSz w:w="11909" w:h="16834"/>
      <w:pgMar w:top="425" w:right="1440" w:bottom="1440" w:left="1440" w:header="720" w:footer="720" w:gutter="0"/>
      <w:pgNumType w:start="1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081821"/>
    <w:multiLevelType w:val="multilevel"/>
    <w:tmpl w:val="AD7277B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>
    <w:nsid w:val="23AF38C7"/>
    <w:multiLevelType w:val="multilevel"/>
    <w:tmpl w:val="C670722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nsid w:val="2C28334C"/>
    <w:multiLevelType w:val="multilevel"/>
    <w:tmpl w:val="2E18D61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nsid w:val="2D1F48F5"/>
    <w:multiLevelType w:val="multilevel"/>
    <w:tmpl w:val="24B0B7D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nsid w:val="3A59327D"/>
    <w:multiLevelType w:val="multilevel"/>
    <w:tmpl w:val="512EBA0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>
    <w:nsid w:val="42A62B1D"/>
    <w:multiLevelType w:val="multilevel"/>
    <w:tmpl w:val="714A8A2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>
    <w:nsid w:val="48C31BD3"/>
    <w:multiLevelType w:val="multilevel"/>
    <w:tmpl w:val="53EAA61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">
    <w:nsid w:val="5B90642F"/>
    <w:multiLevelType w:val="multilevel"/>
    <w:tmpl w:val="4648AC1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8">
    <w:nsid w:val="5CBC73D8"/>
    <w:multiLevelType w:val="multilevel"/>
    <w:tmpl w:val="72CA3C6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9">
    <w:nsid w:val="5F82375D"/>
    <w:multiLevelType w:val="multilevel"/>
    <w:tmpl w:val="312A8A1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0">
    <w:nsid w:val="712B3DC6"/>
    <w:multiLevelType w:val="multilevel"/>
    <w:tmpl w:val="2E7E0D0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8"/>
  </w:num>
  <w:num w:numId="2">
    <w:abstractNumId w:val="4"/>
  </w:num>
  <w:num w:numId="3">
    <w:abstractNumId w:val="6"/>
  </w:num>
  <w:num w:numId="4">
    <w:abstractNumId w:val="10"/>
  </w:num>
  <w:num w:numId="5">
    <w:abstractNumId w:val="3"/>
  </w:num>
  <w:num w:numId="6">
    <w:abstractNumId w:val="9"/>
  </w:num>
  <w:num w:numId="7">
    <w:abstractNumId w:val="2"/>
  </w:num>
  <w:num w:numId="8">
    <w:abstractNumId w:val="0"/>
  </w:num>
  <w:num w:numId="9">
    <w:abstractNumId w:val="1"/>
  </w:num>
  <w:num w:numId="10">
    <w:abstractNumId w:val="5"/>
  </w:num>
  <w:num w:numId="11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hyphenationZone w:val="425"/>
  <w:characterSpacingControl w:val="doNotCompress"/>
  <w:compat/>
  <w:rsids>
    <w:rsidRoot w:val="008A11A5"/>
    <w:rsid w:val="000B2EA6"/>
    <w:rsid w:val="00755DB5"/>
    <w:rsid w:val="008A11A5"/>
    <w:rsid w:val="00B87746"/>
    <w:rsid w:val="00B90790"/>
    <w:rsid w:val="00CF5429"/>
    <w:rsid w:val="00E53CC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Arial" w:hAnsi="Arial" w:cs="Arial"/>
        <w:sz w:val="22"/>
        <w:szCs w:val="22"/>
        <w:lang w:eastAsia="pl-PL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53CC3"/>
  </w:style>
  <w:style w:type="paragraph" w:styleId="Nagwek1">
    <w:name w:val="heading 1"/>
    <w:basedOn w:val="Normalny"/>
    <w:next w:val="Normalny"/>
    <w:uiPriority w:val="9"/>
    <w:qFormat/>
    <w:rsid w:val="00E53CC3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Nagwek2">
    <w:name w:val="heading 2"/>
    <w:basedOn w:val="Normalny"/>
    <w:next w:val="Normalny"/>
    <w:uiPriority w:val="9"/>
    <w:unhideWhenUsed/>
    <w:qFormat/>
    <w:rsid w:val="00E53CC3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Nagwek3">
    <w:name w:val="heading 3"/>
    <w:basedOn w:val="Normalny"/>
    <w:next w:val="Normalny"/>
    <w:uiPriority w:val="9"/>
    <w:unhideWhenUsed/>
    <w:qFormat/>
    <w:rsid w:val="00E53CC3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Nagwek4">
    <w:name w:val="heading 4"/>
    <w:basedOn w:val="Normalny"/>
    <w:next w:val="Normalny"/>
    <w:uiPriority w:val="9"/>
    <w:semiHidden/>
    <w:unhideWhenUsed/>
    <w:qFormat/>
    <w:rsid w:val="00E53CC3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Nagwek5">
    <w:name w:val="heading 5"/>
    <w:basedOn w:val="Normalny"/>
    <w:next w:val="Normalny"/>
    <w:uiPriority w:val="9"/>
    <w:semiHidden/>
    <w:unhideWhenUsed/>
    <w:qFormat/>
    <w:rsid w:val="00E53CC3"/>
    <w:pPr>
      <w:keepNext/>
      <w:keepLines/>
      <w:spacing w:before="240" w:after="80"/>
      <w:outlineLvl w:val="4"/>
    </w:pPr>
    <w:rPr>
      <w:color w:val="666666"/>
    </w:rPr>
  </w:style>
  <w:style w:type="paragraph" w:styleId="Nagwek6">
    <w:name w:val="heading 6"/>
    <w:basedOn w:val="Normalny"/>
    <w:next w:val="Normalny"/>
    <w:uiPriority w:val="9"/>
    <w:semiHidden/>
    <w:unhideWhenUsed/>
    <w:qFormat/>
    <w:rsid w:val="00E53CC3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Normal"/>
    <w:rsid w:val="00E53CC3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ytu">
    <w:name w:val="Title"/>
    <w:basedOn w:val="Normalny"/>
    <w:next w:val="Normalny"/>
    <w:uiPriority w:val="10"/>
    <w:qFormat/>
    <w:rsid w:val="00E53CC3"/>
    <w:pPr>
      <w:keepNext/>
      <w:keepLines/>
      <w:spacing w:after="60"/>
    </w:pPr>
    <w:rPr>
      <w:sz w:val="52"/>
      <w:szCs w:val="52"/>
    </w:rPr>
  </w:style>
  <w:style w:type="paragraph" w:styleId="Podtytu">
    <w:name w:val="Subtitle"/>
    <w:basedOn w:val="Normalny"/>
    <w:next w:val="Normalny"/>
    <w:uiPriority w:val="11"/>
    <w:qFormat/>
    <w:rsid w:val="00E53CC3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rsid w:val="00E53CC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rsid w:val="00E53CC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character" w:styleId="Tekstzastpczy">
    <w:name w:val="Placeholder Text"/>
    <w:basedOn w:val="Domylnaczcionkaakapitu"/>
    <w:uiPriority w:val="99"/>
    <w:semiHidden/>
    <w:rsid w:val="00B90790"/>
    <w:rPr>
      <w:color w:val="666666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55DB5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55DB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chessarbiter.com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648</Words>
  <Characters>3892</Characters>
  <Application>Microsoft Office Word</Application>
  <DocSecurity>0</DocSecurity>
  <Lines>32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root</dc:creator>
  <cp:lastModifiedBy>Tadek</cp:lastModifiedBy>
  <cp:revision>3</cp:revision>
  <dcterms:created xsi:type="dcterms:W3CDTF">2025-10-07T11:10:00Z</dcterms:created>
  <dcterms:modified xsi:type="dcterms:W3CDTF">2025-10-13T07:31:00Z</dcterms:modified>
</cp:coreProperties>
</file>