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9093" w14:textId="134E5858" w:rsidR="001B2352" w:rsidRDefault="001B2352" w:rsidP="001B2352">
      <w:pPr>
        <w:rPr>
          <w:sz w:val="28"/>
          <w:szCs w:val="28"/>
        </w:rPr>
      </w:pPr>
      <w:r w:rsidRPr="00AD5FB3">
        <w:rPr>
          <w:noProof/>
          <w:color w:val="2F5496" w:themeColor="accent1" w:themeShade="BF"/>
        </w:rPr>
        <w:drawing>
          <wp:anchor distT="0" distB="0" distL="114300" distR="114300" simplePos="0" relativeHeight="251659264" behindDoc="1" locked="0" layoutInCell="1" allowOverlap="1" wp14:anchorId="3F9FE52F" wp14:editId="333497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02410" cy="1653540"/>
            <wp:effectExtent l="0" t="0" r="2540" b="3810"/>
            <wp:wrapTight wrapText="bothSides">
              <wp:wrapPolygon edited="0">
                <wp:start x="0" y="0"/>
                <wp:lineTo x="0" y="21401"/>
                <wp:lineTo x="21363" y="21401"/>
                <wp:lineTo x="2136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A7F9C" w14:textId="77777777" w:rsidR="001B2352" w:rsidRDefault="001B2352" w:rsidP="001B2352">
      <w:pPr>
        <w:rPr>
          <w:sz w:val="28"/>
          <w:szCs w:val="28"/>
        </w:rPr>
      </w:pPr>
    </w:p>
    <w:p w14:paraId="31B302EB" w14:textId="77777777" w:rsidR="001B2352" w:rsidRDefault="001B2352" w:rsidP="001B2352">
      <w:pPr>
        <w:rPr>
          <w:sz w:val="28"/>
          <w:szCs w:val="28"/>
        </w:rPr>
      </w:pPr>
    </w:p>
    <w:p w14:paraId="45EA5866" w14:textId="77777777" w:rsidR="001B2352" w:rsidRDefault="001B2352" w:rsidP="001B2352">
      <w:pPr>
        <w:rPr>
          <w:sz w:val="28"/>
          <w:szCs w:val="28"/>
        </w:rPr>
      </w:pPr>
    </w:p>
    <w:p w14:paraId="311FD83A" w14:textId="77777777" w:rsidR="001B2352" w:rsidRDefault="001B2352" w:rsidP="001B2352">
      <w:pPr>
        <w:rPr>
          <w:sz w:val="28"/>
          <w:szCs w:val="28"/>
        </w:rPr>
      </w:pPr>
    </w:p>
    <w:p w14:paraId="5FB584CD" w14:textId="77777777" w:rsidR="001B2352" w:rsidRDefault="001B2352" w:rsidP="001B2352">
      <w:pPr>
        <w:rPr>
          <w:sz w:val="28"/>
          <w:szCs w:val="28"/>
        </w:rPr>
      </w:pPr>
    </w:p>
    <w:p w14:paraId="15AE3B72" w14:textId="77777777" w:rsidR="001B2352" w:rsidRDefault="001B2352" w:rsidP="001B2352">
      <w:pPr>
        <w:rPr>
          <w:sz w:val="28"/>
          <w:szCs w:val="28"/>
        </w:rPr>
      </w:pPr>
    </w:p>
    <w:p w14:paraId="0C8D7D32" w14:textId="77777777" w:rsidR="001B2352" w:rsidRDefault="001B2352" w:rsidP="001B2352">
      <w:pPr>
        <w:rPr>
          <w:sz w:val="28"/>
          <w:szCs w:val="28"/>
        </w:rPr>
      </w:pPr>
    </w:p>
    <w:p w14:paraId="027DAA23" w14:textId="77777777" w:rsidR="001B2352" w:rsidRDefault="001B2352" w:rsidP="001B2352">
      <w:pPr>
        <w:rPr>
          <w:sz w:val="28"/>
          <w:szCs w:val="28"/>
        </w:rPr>
      </w:pPr>
    </w:p>
    <w:p w14:paraId="7DB723AE" w14:textId="280D5BE1" w:rsidR="00ED0FDC" w:rsidRDefault="001B2352" w:rsidP="001B2352">
      <w:pPr>
        <w:jc w:val="center"/>
        <w:rPr>
          <w:b/>
          <w:bCs/>
          <w:sz w:val="28"/>
          <w:szCs w:val="28"/>
        </w:rPr>
      </w:pPr>
      <w:r w:rsidRPr="001B2352">
        <w:rPr>
          <w:b/>
          <w:bCs/>
          <w:sz w:val="28"/>
          <w:szCs w:val="28"/>
        </w:rPr>
        <w:t>Radzyńska Liga Szachowa MOSiR FIDE (8 Turniej)</w:t>
      </w:r>
    </w:p>
    <w:p w14:paraId="35D2456E" w14:textId="77777777" w:rsidR="001B2352" w:rsidRPr="001B2352" w:rsidRDefault="001B2352" w:rsidP="001B2352">
      <w:pPr>
        <w:jc w:val="center"/>
        <w:rPr>
          <w:b/>
          <w:bCs/>
          <w:sz w:val="28"/>
          <w:szCs w:val="28"/>
        </w:rPr>
      </w:pPr>
    </w:p>
    <w:p w14:paraId="437FA686" w14:textId="77777777" w:rsidR="001B2352" w:rsidRDefault="001B2352" w:rsidP="001B2352">
      <w:pPr>
        <w:rPr>
          <w:sz w:val="28"/>
          <w:szCs w:val="28"/>
        </w:rPr>
      </w:pPr>
    </w:p>
    <w:p w14:paraId="7112C1E6" w14:textId="007F1793" w:rsidR="001B2352" w:rsidRDefault="001B2352" w:rsidP="001B235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Organizator:</w:t>
      </w:r>
    </w:p>
    <w:p w14:paraId="49A49840" w14:textId="42BD3AC9" w:rsidR="001B2352" w:rsidRDefault="001B2352" w:rsidP="001B235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Radzyńskie Towarzystwo Szachowe</w:t>
      </w:r>
    </w:p>
    <w:p w14:paraId="39B2193D" w14:textId="77777777" w:rsidR="001B2352" w:rsidRDefault="001B2352" w:rsidP="001B2352">
      <w:pPr>
        <w:pStyle w:val="Akapitzlist"/>
        <w:rPr>
          <w:sz w:val="28"/>
          <w:szCs w:val="28"/>
        </w:rPr>
      </w:pPr>
    </w:p>
    <w:p w14:paraId="5ACE4044" w14:textId="0FC9FDB8" w:rsidR="001B2352" w:rsidRDefault="00172E07" w:rsidP="001B2352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Termin i miejsce:</w:t>
      </w:r>
    </w:p>
    <w:p w14:paraId="10EF1C78" w14:textId="6A8513C7" w:rsidR="00172E07" w:rsidRDefault="00172E07" w:rsidP="00172E07">
      <w:pPr>
        <w:pStyle w:val="Akapitzlist"/>
        <w:shd w:val="clear" w:color="auto" w:fill="FFFFFF"/>
        <w:spacing w:line="340" w:lineRule="atLeast"/>
        <w:rPr>
          <w:rFonts w:ascii="Verdana" w:hAnsi="Verdana" w:cs="Calibri"/>
          <w:color w:val="000000"/>
          <w:sz w:val="28"/>
          <w:szCs w:val="28"/>
        </w:rPr>
      </w:pPr>
      <w:r w:rsidRPr="00172E07">
        <w:rPr>
          <w:color w:val="000000"/>
          <w:sz w:val="28"/>
          <w:szCs w:val="28"/>
        </w:rPr>
        <w:t xml:space="preserve">Turniej rozegrany zostanie  </w:t>
      </w:r>
      <w:r>
        <w:rPr>
          <w:color w:val="000000"/>
          <w:sz w:val="28"/>
          <w:szCs w:val="28"/>
        </w:rPr>
        <w:t xml:space="preserve">10 października </w:t>
      </w:r>
      <w:r w:rsidRPr="00172E07">
        <w:rPr>
          <w:color w:val="000000"/>
          <w:sz w:val="28"/>
          <w:szCs w:val="28"/>
        </w:rPr>
        <w:t>2025 r. (</w:t>
      </w:r>
      <w:r>
        <w:rPr>
          <w:color w:val="000000"/>
          <w:sz w:val="28"/>
          <w:szCs w:val="28"/>
        </w:rPr>
        <w:t>piątek</w:t>
      </w:r>
      <w:r w:rsidRPr="00172E07">
        <w:rPr>
          <w:color w:val="000000"/>
          <w:sz w:val="28"/>
          <w:szCs w:val="28"/>
        </w:rPr>
        <w:t xml:space="preserve">) w Pałacu Potockich w Radzyniu Podlaskim (sala </w:t>
      </w:r>
      <w:r>
        <w:rPr>
          <w:color w:val="000000"/>
          <w:sz w:val="28"/>
          <w:szCs w:val="28"/>
        </w:rPr>
        <w:t>we wschodnim alkierzu</w:t>
      </w:r>
      <w:r w:rsidRPr="00172E07">
        <w:rPr>
          <w:color w:val="000000"/>
          <w:sz w:val="28"/>
          <w:szCs w:val="28"/>
        </w:rPr>
        <w:t>). Start godzina 1</w:t>
      </w:r>
      <w:r w:rsidR="000B146C">
        <w:rPr>
          <w:color w:val="000000"/>
          <w:sz w:val="28"/>
          <w:szCs w:val="28"/>
        </w:rPr>
        <w:t>7</w:t>
      </w:r>
      <w:r w:rsidRPr="00172E07">
        <w:rPr>
          <w:color w:val="000000"/>
          <w:sz w:val="28"/>
          <w:szCs w:val="28"/>
        </w:rPr>
        <w:t>:00</w:t>
      </w:r>
      <w:r w:rsidRPr="00172E07">
        <w:rPr>
          <w:rFonts w:ascii="Verdana" w:hAnsi="Verdana" w:cs="Calibri"/>
          <w:color w:val="000000"/>
          <w:sz w:val="28"/>
          <w:szCs w:val="28"/>
        </w:rPr>
        <w:t xml:space="preserve">. </w:t>
      </w:r>
    </w:p>
    <w:p w14:paraId="44CFB2CB" w14:textId="77777777" w:rsidR="000B146C" w:rsidRDefault="000B146C" w:rsidP="00172E07">
      <w:pPr>
        <w:pStyle w:val="Akapitzlist"/>
        <w:shd w:val="clear" w:color="auto" w:fill="FFFFFF"/>
        <w:spacing w:line="340" w:lineRule="atLeast"/>
        <w:rPr>
          <w:rFonts w:ascii="Verdana" w:hAnsi="Verdana" w:cs="Calibri"/>
          <w:color w:val="000000"/>
          <w:sz w:val="28"/>
          <w:szCs w:val="28"/>
        </w:rPr>
      </w:pPr>
    </w:p>
    <w:p w14:paraId="6026F3CB" w14:textId="1918677E" w:rsidR="000B146C" w:rsidRDefault="000B146C" w:rsidP="000B146C">
      <w:pPr>
        <w:pStyle w:val="Akapitzlist"/>
        <w:numPr>
          <w:ilvl w:val="0"/>
          <w:numId w:val="2"/>
        </w:numPr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Uczestnictwo i zgłoszenia. </w:t>
      </w:r>
    </w:p>
    <w:p w14:paraId="35EFF3C9" w14:textId="31B1C44F" w:rsidR="000B146C" w:rsidRDefault="000B146C" w:rsidP="000B146C">
      <w:pPr>
        <w:pStyle w:val="Akapitzlist"/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W turnieju może grać każdy po wpłaceniu 10 zł. Turniej zgłoszony w FIDE. Zapisy przez stronę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chessarbiter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lub 15 minut przed turniejem.</w:t>
      </w:r>
    </w:p>
    <w:p w14:paraId="6C64CE03" w14:textId="77777777" w:rsidR="000B146C" w:rsidRPr="000B146C" w:rsidRDefault="000B146C" w:rsidP="000B146C">
      <w:pPr>
        <w:pStyle w:val="Akapitzlist"/>
        <w:shd w:val="clear" w:color="auto" w:fill="FFFFFF"/>
        <w:spacing w:line="340" w:lineRule="atLeast"/>
        <w:rPr>
          <w:rFonts w:ascii="Calibri" w:hAnsi="Calibri" w:cs="Calibri"/>
          <w:color w:val="000000"/>
          <w:sz w:val="28"/>
          <w:szCs w:val="28"/>
        </w:rPr>
      </w:pPr>
    </w:p>
    <w:p w14:paraId="66A2B2D3" w14:textId="3D36F6E1" w:rsidR="000B146C" w:rsidRDefault="000B146C" w:rsidP="000B146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System rozgrywek:</w:t>
      </w:r>
    </w:p>
    <w:p w14:paraId="00433474" w14:textId="1D4FBEE7" w:rsidR="000B146C" w:rsidRDefault="000B146C" w:rsidP="000B146C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Gramy 7 rund 10’+5” systemem szwajcarskim.</w:t>
      </w:r>
    </w:p>
    <w:p w14:paraId="2D345A84" w14:textId="77777777" w:rsidR="000B146C" w:rsidRDefault="000B146C" w:rsidP="000B146C">
      <w:pPr>
        <w:pStyle w:val="Akapitzlist"/>
        <w:rPr>
          <w:sz w:val="28"/>
          <w:szCs w:val="28"/>
        </w:rPr>
      </w:pPr>
    </w:p>
    <w:p w14:paraId="4A709534" w14:textId="77777777" w:rsidR="000B146C" w:rsidRDefault="000B146C" w:rsidP="000B146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Postanowienia końcowe:</w:t>
      </w:r>
    </w:p>
    <w:p w14:paraId="000F1B39" w14:textId="77777777" w:rsidR="00F54438" w:rsidRDefault="000B146C" w:rsidP="000B146C">
      <w:pPr>
        <w:pStyle w:val="Akapitzlist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B146C">
        <w:rPr>
          <w:color w:val="000000"/>
          <w:sz w:val="28"/>
          <w:szCs w:val="28"/>
        </w:rPr>
        <w:t>zawodników obowiązują aktualne przepisy Polskiego Związku Szachowego oraz walka w duchu FAIR PLAY,</w:t>
      </w:r>
      <w:r>
        <w:rPr>
          <w:color w:val="000000"/>
          <w:sz w:val="28"/>
          <w:szCs w:val="28"/>
        </w:rPr>
        <w:t xml:space="preserve"> </w:t>
      </w:r>
    </w:p>
    <w:p w14:paraId="46134A18" w14:textId="77777777" w:rsidR="00F54438" w:rsidRDefault="00F54438" w:rsidP="00F54438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B146C" w:rsidRPr="000B146C">
        <w:rPr>
          <w:color w:val="000000"/>
          <w:sz w:val="28"/>
          <w:szCs w:val="28"/>
        </w:rPr>
        <w:t>uczestnicy ubezpieczają się we własnym zakresie i na własny koszt,</w:t>
      </w:r>
    </w:p>
    <w:p w14:paraId="3818B438" w14:textId="77777777" w:rsidR="00F54438" w:rsidRDefault="00F54438" w:rsidP="00F54438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B146C" w:rsidRPr="000B146C">
        <w:rPr>
          <w:color w:val="000000"/>
          <w:sz w:val="28"/>
          <w:szCs w:val="28"/>
        </w:rPr>
        <w:t xml:space="preserve">zawodnik zapisując się do turnieju, oraz rodzic/opiekun małoletniego </w:t>
      </w:r>
      <w:r w:rsidR="000B146C">
        <w:rPr>
          <w:color w:val="000000"/>
          <w:sz w:val="28"/>
          <w:szCs w:val="28"/>
        </w:rPr>
        <w:t xml:space="preserve">  </w:t>
      </w:r>
      <w:r w:rsidR="000B146C" w:rsidRPr="000B146C">
        <w:rPr>
          <w:color w:val="000000"/>
          <w:sz w:val="28"/>
          <w:szCs w:val="28"/>
        </w:rPr>
        <w:t xml:space="preserve">zapisując dziecko do udziału w zawodach - wyrażają zgodę </w:t>
      </w:r>
      <w:r w:rsidR="000B146C">
        <w:rPr>
          <w:color w:val="000000"/>
          <w:sz w:val="28"/>
          <w:szCs w:val="28"/>
        </w:rPr>
        <w:t xml:space="preserve">na    </w:t>
      </w:r>
      <w:r w:rsidR="000B146C" w:rsidRPr="000B146C">
        <w:rPr>
          <w:color w:val="000000"/>
          <w:sz w:val="28"/>
          <w:szCs w:val="28"/>
        </w:rPr>
        <w:t>wykorzystanie jego wizerunku,</w:t>
      </w:r>
    </w:p>
    <w:p w14:paraId="3E0C885D" w14:textId="296BE33C" w:rsidR="000B146C" w:rsidRPr="00F54438" w:rsidRDefault="00F54438" w:rsidP="00F54438">
      <w:pPr>
        <w:pStyle w:val="Akapitzlis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B146C" w:rsidRPr="000B146C">
        <w:rPr>
          <w:color w:val="000000"/>
          <w:sz w:val="28"/>
          <w:szCs w:val="28"/>
        </w:rPr>
        <w:t xml:space="preserve">w sprawach nie zawartych w regulaminie decyduje sędzią główny </w:t>
      </w:r>
      <w:r w:rsidR="000B146C">
        <w:rPr>
          <w:color w:val="000000"/>
          <w:sz w:val="28"/>
          <w:szCs w:val="28"/>
        </w:rPr>
        <w:t xml:space="preserve">                </w:t>
      </w:r>
      <w:r w:rsidR="000B146C" w:rsidRPr="000B146C">
        <w:rPr>
          <w:color w:val="000000"/>
          <w:sz w:val="28"/>
          <w:szCs w:val="28"/>
        </w:rPr>
        <w:t>zawodów.</w:t>
      </w:r>
    </w:p>
    <w:p w14:paraId="6159CC83" w14:textId="77777777" w:rsidR="000B146C" w:rsidRPr="000B146C" w:rsidRDefault="000B146C" w:rsidP="000B146C">
      <w:pPr>
        <w:pStyle w:val="Akapitzlist"/>
        <w:rPr>
          <w:sz w:val="28"/>
          <w:szCs w:val="28"/>
        </w:rPr>
      </w:pPr>
    </w:p>
    <w:p w14:paraId="76884D11" w14:textId="77777777" w:rsidR="001B2352" w:rsidRPr="001B2352" w:rsidRDefault="001B2352" w:rsidP="001B2352">
      <w:pPr>
        <w:rPr>
          <w:sz w:val="28"/>
          <w:szCs w:val="28"/>
        </w:rPr>
      </w:pPr>
    </w:p>
    <w:p w14:paraId="441BC7CB" w14:textId="77777777" w:rsidR="001B2352" w:rsidRDefault="001B2352" w:rsidP="001B2352">
      <w:pPr>
        <w:rPr>
          <w:sz w:val="28"/>
          <w:szCs w:val="28"/>
        </w:rPr>
      </w:pPr>
    </w:p>
    <w:p w14:paraId="5BD370A7" w14:textId="77777777" w:rsidR="001B2352" w:rsidRPr="001B2352" w:rsidRDefault="001B2352" w:rsidP="001B2352">
      <w:pPr>
        <w:rPr>
          <w:sz w:val="28"/>
          <w:szCs w:val="28"/>
        </w:rPr>
      </w:pPr>
    </w:p>
    <w:sectPr w:rsidR="001B2352" w:rsidRPr="001B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655A8"/>
    <w:multiLevelType w:val="hybridMultilevel"/>
    <w:tmpl w:val="75F60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36F2"/>
    <w:multiLevelType w:val="hybridMultilevel"/>
    <w:tmpl w:val="5962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7439">
    <w:abstractNumId w:val="1"/>
  </w:num>
  <w:num w:numId="2" w16cid:durableId="3623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DC"/>
    <w:rsid w:val="000B146C"/>
    <w:rsid w:val="00172E07"/>
    <w:rsid w:val="001B2352"/>
    <w:rsid w:val="002D3DB3"/>
    <w:rsid w:val="003E5E39"/>
    <w:rsid w:val="00452F78"/>
    <w:rsid w:val="005F7CD0"/>
    <w:rsid w:val="00636CF9"/>
    <w:rsid w:val="0091119B"/>
    <w:rsid w:val="00B100BE"/>
    <w:rsid w:val="00C34222"/>
    <w:rsid w:val="00CD7AE7"/>
    <w:rsid w:val="00ED0FDC"/>
    <w:rsid w:val="00F5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B062"/>
  <w15:chartTrackingRefBased/>
  <w15:docId w15:val="{2241CE3D-7EB4-496E-B5CE-F47B264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FDC"/>
    <w:pPr>
      <w:keepNext/>
      <w:keepLines/>
      <w:suppressAutoHyphens/>
      <w:autoSpaceDN w:val="0"/>
      <w:spacing w:before="360" w:after="8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FDC"/>
    <w:pPr>
      <w:keepNext/>
      <w:keepLines/>
      <w:suppressAutoHyphens/>
      <w:autoSpaceDN w:val="0"/>
      <w:spacing w:before="160" w:after="8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FDC"/>
    <w:pPr>
      <w:keepNext/>
      <w:keepLines/>
      <w:suppressAutoHyphens/>
      <w:autoSpaceDN w:val="0"/>
      <w:spacing w:before="160" w:after="80"/>
      <w:textAlignment w:val="baseline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FDC"/>
    <w:pPr>
      <w:keepNext/>
      <w:keepLines/>
      <w:suppressAutoHyphens/>
      <w:autoSpaceDN w:val="0"/>
      <w:spacing w:before="80" w:after="40"/>
      <w:textAlignment w:val="baseline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FDC"/>
    <w:pPr>
      <w:keepNext/>
      <w:keepLines/>
      <w:suppressAutoHyphens/>
      <w:autoSpaceDN w:val="0"/>
      <w:spacing w:before="80" w:after="40"/>
      <w:textAlignment w:val="baseline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FDC"/>
    <w:pPr>
      <w:keepNext/>
      <w:keepLines/>
      <w:suppressAutoHyphens/>
      <w:autoSpaceDN w:val="0"/>
      <w:spacing w:before="40"/>
      <w:textAlignment w:val="baseline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FDC"/>
    <w:pPr>
      <w:keepNext/>
      <w:keepLines/>
      <w:suppressAutoHyphens/>
      <w:autoSpaceDN w:val="0"/>
      <w:spacing w:before="40"/>
      <w:textAlignment w:val="baseline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FDC"/>
    <w:pPr>
      <w:keepNext/>
      <w:keepLines/>
      <w:suppressAutoHyphens/>
      <w:autoSpaceDN w:val="0"/>
      <w:textAlignment w:val="baseline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FDC"/>
    <w:pPr>
      <w:keepNext/>
      <w:keepLines/>
      <w:suppressAutoHyphens/>
      <w:autoSpaceDN w:val="0"/>
      <w:textAlignment w:val="baseline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D0FD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FD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FD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FDC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FDC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FD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FD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FD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FD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D0FDC"/>
    <w:pPr>
      <w:suppressAutoHyphens/>
      <w:autoSpaceDN w:val="0"/>
      <w:spacing w:after="8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D0F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FDC"/>
    <w:pPr>
      <w:numPr>
        <w:ilvl w:val="1"/>
      </w:numPr>
      <w:suppressAutoHyphens/>
      <w:autoSpaceDN w:val="0"/>
      <w:spacing w:after="160"/>
      <w:textAlignment w:val="baseline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ED0F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D0FDC"/>
    <w:pPr>
      <w:suppressAutoHyphens/>
      <w:autoSpaceDN w:val="0"/>
      <w:spacing w:before="160" w:after="160"/>
      <w:jc w:val="center"/>
      <w:textAlignment w:val="baseline"/>
    </w:pPr>
    <w:rPr>
      <w:rFonts w:eastAsia="Calibr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ED0FDC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D0FDC"/>
    <w:pPr>
      <w:suppressAutoHyphens/>
      <w:autoSpaceDN w:val="0"/>
      <w:spacing w:after="200"/>
      <w:ind w:left="720"/>
      <w:contextualSpacing/>
      <w:textAlignment w:val="baseline"/>
    </w:pPr>
    <w:rPr>
      <w:rFonts w:eastAsia="Calibri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ED0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N w:val="0"/>
      <w:spacing w:before="360" w:after="360"/>
      <w:ind w:left="864" w:right="864"/>
      <w:jc w:val="center"/>
      <w:textAlignment w:val="baseline"/>
    </w:pPr>
    <w:rPr>
      <w:rFonts w:eastAsia="Calibr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FDC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D0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3</cp:revision>
  <dcterms:created xsi:type="dcterms:W3CDTF">2025-10-02T16:28:00Z</dcterms:created>
  <dcterms:modified xsi:type="dcterms:W3CDTF">2025-10-02T16:45:00Z</dcterms:modified>
</cp:coreProperties>
</file>