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F29" w:rsidRDefault="004D03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REGULAMIN</w:t>
      </w:r>
    </w:p>
    <w:p w:rsidR="00524F29" w:rsidRDefault="004D03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</w:t>
      </w:r>
      <w:r w:rsidR="005740B2">
        <w:rPr>
          <w:b/>
          <w:sz w:val="28"/>
          <w:szCs w:val="28"/>
        </w:rPr>
        <w:t xml:space="preserve">I </w:t>
      </w:r>
      <w:r>
        <w:rPr>
          <w:b/>
          <w:sz w:val="28"/>
          <w:szCs w:val="28"/>
        </w:rPr>
        <w:t>LUBELSK</w:t>
      </w:r>
      <w:r w:rsidR="005740B2">
        <w:rPr>
          <w:b/>
          <w:sz w:val="28"/>
          <w:szCs w:val="28"/>
        </w:rPr>
        <w:t>A</w:t>
      </w:r>
      <w:r>
        <w:rPr>
          <w:b/>
          <w:sz w:val="28"/>
          <w:szCs w:val="28"/>
        </w:rPr>
        <w:t xml:space="preserve"> </w:t>
      </w:r>
      <w:r w:rsidR="005740B2">
        <w:rPr>
          <w:b/>
          <w:sz w:val="28"/>
          <w:szCs w:val="28"/>
        </w:rPr>
        <w:t xml:space="preserve">WOJEWÓDZKA </w:t>
      </w:r>
      <w:r>
        <w:rPr>
          <w:b/>
          <w:sz w:val="28"/>
          <w:szCs w:val="28"/>
        </w:rPr>
        <w:t>LIG</w:t>
      </w:r>
      <w:r w:rsidR="005740B2">
        <w:rPr>
          <w:b/>
          <w:sz w:val="28"/>
          <w:szCs w:val="28"/>
        </w:rPr>
        <w:t>A SZACHOWA JUNIORÓW 2025</w:t>
      </w:r>
    </w:p>
    <w:p w:rsidR="005740B2" w:rsidRPr="00D877B4" w:rsidRDefault="005740B2">
      <w:pPr>
        <w:jc w:val="center"/>
        <w:rPr>
          <w:b/>
          <w:szCs w:val="28"/>
        </w:rPr>
      </w:pPr>
      <w:r w:rsidRPr="00D877B4">
        <w:rPr>
          <w:b/>
          <w:szCs w:val="28"/>
        </w:rPr>
        <w:t xml:space="preserve">rejon zamojski: </w:t>
      </w:r>
      <w:r w:rsidRPr="00D877B4">
        <w:rPr>
          <w:szCs w:val="28"/>
        </w:rPr>
        <w:t>Zamość, Hrubieszów, Tomaszów Lubelski, Krasnystaw</w:t>
      </w:r>
    </w:p>
    <w:p w:rsidR="00DE4A99" w:rsidRPr="005740B2" w:rsidRDefault="00DE4A99" w:rsidP="00DE4A99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r w:rsidRPr="005740B2">
        <w:rPr>
          <w:b/>
        </w:rPr>
        <w:t>Cel:</w:t>
      </w:r>
    </w:p>
    <w:p w:rsidR="00DE4A99" w:rsidRPr="00C6166D" w:rsidRDefault="00DE4A99" w:rsidP="00DE4A99">
      <w:pPr>
        <w:pStyle w:val="Akapitzlist"/>
        <w:numPr>
          <w:ilvl w:val="0"/>
          <w:numId w:val="5"/>
        </w:numPr>
        <w:ind w:left="567"/>
        <w:jc w:val="both"/>
        <w:rPr>
          <w:sz w:val="22"/>
        </w:rPr>
      </w:pPr>
      <w:r w:rsidRPr="00C6166D">
        <w:rPr>
          <w:sz w:val="22"/>
          <w:szCs w:val="21"/>
        </w:rPr>
        <w:t>promocja współzawodnictwa i integracja środowiska szachowego</w:t>
      </w:r>
    </w:p>
    <w:p w:rsidR="00DE4A99" w:rsidRPr="00C6166D" w:rsidRDefault="00DE4A99" w:rsidP="00DE4A99">
      <w:pPr>
        <w:pStyle w:val="Akapitzlist"/>
        <w:numPr>
          <w:ilvl w:val="0"/>
          <w:numId w:val="5"/>
        </w:numPr>
        <w:ind w:left="567"/>
        <w:jc w:val="both"/>
        <w:rPr>
          <w:sz w:val="22"/>
        </w:rPr>
      </w:pPr>
      <w:r w:rsidRPr="00C6166D">
        <w:rPr>
          <w:color w:val="000000"/>
          <w:sz w:val="22"/>
          <w:szCs w:val="21"/>
        </w:rPr>
        <w:t>popularyzacja i podnoszenie poziomu sportu szachowego wśród dzieci i młodzieży;</w:t>
      </w:r>
    </w:p>
    <w:p w:rsidR="00DE4A99" w:rsidRPr="00C6166D" w:rsidRDefault="00DE4A99" w:rsidP="00DE4A99">
      <w:pPr>
        <w:pStyle w:val="Akapitzlist"/>
        <w:numPr>
          <w:ilvl w:val="0"/>
          <w:numId w:val="5"/>
        </w:numPr>
        <w:ind w:left="567"/>
        <w:jc w:val="both"/>
        <w:rPr>
          <w:sz w:val="22"/>
        </w:rPr>
      </w:pPr>
      <w:r w:rsidRPr="00C6166D">
        <w:rPr>
          <w:sz w:val="22"/>
        </w:rPr>
        <w:t>umożliwienie prowadzenia rywalizacji sportowej wśród dzieci i młodzieży szkolnej.</w:t>
      </w:r>
    </w:p>
    <w:p w:rsidR="00524F29" w:rsidRPr="005740B2" w:rsidRDefault="004D037D" w:rsidP="005740B2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r w:rsidRPr="005740B2">
        <w:rPr>
          <w:b/>
        </w:rPr>
        <w:t>Organizatorzy:</w:t>
      </w:r>
    </w:p>
    <w:p w:rsidR="00524F29" w:rsidRPr="00C6166D" w:rsidRDefault="004D037D" w:rsidP="005740B2">
      <w:pPr>
        <w:pStyle w:val="Akapitzlist"/>
        <w:numPr>
          <w:ilvl w:val="0"/>
          <w:numId w:val="4"/>
        </w:numPr>
        <w:ind w:left="567"/>
        <w:jc w:val="both"/>
        <w:rPr>
          <w:sz w:val="22"/>
        </w:rPr>
      </w:pPr>
      <w:r w:rsidRPr="00C6166D">
        <w:rPr>
          <w:sz w:val="22"/>
        </w:rPr>
        <w:t>Lubel</w:t>
      </w:r>
      <w:r w:rsidR="00340599" w:rsidRPr="00C6166D">
        <w:rPr>
          <w:sz w:val="22"/>
        </w:rPr>
        <w:t>ski Wojewódzki Związek Szachowy.</w:t>
      </w:r>
    </w:p>
    <w:p w:rsidR="00524F29" w:rsidRPr="005740B2" w:rsidRDefault="004D037D" w:rsidP="005740B2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bookmarkStart w:id="0" w:name="_heading=h.gjdgxs" w:colFirst="0" w:colLast="0"/>
      <w:bookmarkEnd w:id="0"/>
      <w:r w:rsidRPr="005740B2">
        <w:rPr>
          <w:b/>
        </w:rPr>
        <w:t>Termin</w:t>
      </w:r>
      <w:r w:rsidR="00DE4A99">
        <w:rPr>
          <w:b/>
        </w:rPr>
        <w:t xml:space="preserve"> i miejsce rozgrywek</w:t>
      </w:r>
      <w:r w:rsidRPr="005740B2">
        <w:rPr>
          <w:b/>
        </w:rPr>
        <w:t>:</w:t>
      </w:r>
    </w:p>
    <w:p w:rsidR="00524F29" w:rsidRPr="00C6166D" w:rsidRDefault="004D037D" w:rsidP="00DE4A99">
      <w:pPr>
        <w:spacing w:before="120" w:after="120"/>
        <w:ind w:left="357"/>
        <w:jc w:val="both"/>
        <w:rPr>
          <w:sz w:val="22"/>
        </w:rPr>
      </w:pPr>
      <w:r w:rsidRPr="00C6166D">
        <w:rPr>
          <w:sz w:val="22"/>
        </w:rPr>
        <w:t>Turnieje</w:t>
      </w:r>
      <w:r w:rsidR="005740B2" w:rsidRPr="00C6166D">
        <w:rPr>
          <w:sz w:val="22"/>
        </w:rPr>
        <w:t xml:space="preserve"> ligi rozegrane zostaną od marca do kwietnia 2025 roku w </w:t>
      </w:r>
      <w:r w:rsidR="009A38ED" w:rsidRPr="00C6166D">
        <w:rPr>
          <w:sz w:val="22"/>
        </w:rPr>
        <w:t xml:space="preserve"> oddzielnych </w:t>
      </w:r>
      <w:r w:rsidR="005740B2" w:rsidRPr="00C6166D">
        <w:rPr>
          <w:sz w:val="22"/>
        </w:rPr>
        <w:t>rejonach województwa lubelskiego. Finałowy turniej rozegrany zostanie w maju 2025 roku.</w:t>
      </w:r>
      <w:r w:rsidR="00C6166D">
        <w:rPr>
          <w:sz w:val="22"/>
        </w:rPr>
        <w:t xml:space="preserve"> Termin i </w:t>
      </w:r>
      <w:r w:rsidR="00B75D7F" w:rsidRPr="00C6166D">
        <w:rPr>
          <w:sz w:val="22"/>
        </w:rPr>
        <w:t>miejsce zostaną</w:t>
      </w:r>
      <w:r w:rsidR="001B03E0" w:rsidRPr="00C6166D">
        <w:rPr>
          <w:sz w:val="22"/>
        </w:rPr>
        <w:t xml:space="preserve"> pod</w:t>
      </w:r>
      <w:r w:rsidR="00B75D7F" w:rsidRPr="00C6166D">
        <w:rPr>
          <w:sz w:val="22"/>
        </w:rPr>
        <w:t>ane w osobnym komunikacie</w:t>
      </w:r>
      <w:r w:rsidR="001B03E0" w:rsidRPr="00C6166D">
        <w:rPr>
          <w:sz w:val="22"/>
        </w:rPr>
        <w:t>.</w:t>
      </w:r>
    </w:p>
    <w:p w:rsidR="00DE4A99" w:rsidRPr="00C6166D" w:rsidRDefault="00DE4A99" w:rsidP="00DE4A99">
      <w:pPr>
        <w:spacing w:before="120" w:after="120"/>
        <w:ind w:left="357"/>
        <w:jc w:val="both"/>
        <w:rPr>
          <w:sz w:val="22"/>
        </w:rPr>
      </w:pPr>
      <w:r w:rsidRPr="00C6166D">
        <w:rPr>
          <w:b/>
          <w:sz w:val="22"/>
        </w:rPr>
        <w:t>Rejon zamojski:</w:t>
      </w:r>
      <w:r w:rsidRPr="00C6166D">
        <w:rPr>
          <w:sz w:val="22"/>
        </w:rPr>
        <w:t xml:space="preserve"> </w:t>
      </w:r>
      <w:r w:rsidRPr="00C6166D">
        <w:rPr>
          <w:sz w:val="22"/>
          <w:szCs w:val="28"/>
        </w:rPr>
        <w:t>Zamość, Hrubieszów, Tomaszów Lubelski, Krasnystaw</w:t>
      </w:r>
      <w:r w:rsidRPr="00C6166D">
        <w:rPr>
          <w:sz w:val="22"/>
        </w:rPr>
        <w:t>.</w:t>
      </w:r>
    </w:p>
    <w:p w:rsidR="00DE4A99" w:rsidRPr="00C6166D" w:rsidRDefault="00DE4A99" w:rsidP="00DE4A99">
      <w:pPr>
        <w:spacing w:before="120" w:after="120"/>
        <w:ind w:left="357"/>
        <w:jc w:val="both"/>
        <w:rPr>
          <w:sz w:val="22"/>
        </w:rPr>
      </w:pPr>
      <w:r w:rsidRPr="00C6166D">
        <w:rPr>
          <w:sz w:val="22"/>
        </w:rPr>
        <w:t>Turniej</w:t>
      </w:r>
      <w:r w:rsidR="00A056C6" w:rsidRPr="00C6166D">
        <w:rPr>
          <w:sz w:val="22"/>
        </w:rPr>
        <w:t xml:space="preserve"> </w:t>
      </w:r>
      <w:r w:rsidRPr="00C6166D">
        <w:rPr>
          <w:sz w:val="22"/>
        </w:rPr>
        <w:t xml:space="preserve">– Szkoła Podstawowa Nr 6 w Zamościu, ul. Orla 5, </w:t>
      </w:r>
      <w:r w:rsidR="00E277EC">
        <w:rPr>
          <w:b/>
          <w:sz w:val="22"/>
        </w:rPr>
        <w:t>2</w:t>
      </w:r>
      <w:r w:rsidR="008B1A14">
        <w:rPr>
          <w:b/>
          <w:sz w:val="22"/>
        </w:rPr>
        <w:t>9</w:t>
      </w:r>
      <w:r w:rsidRPr="00C6166D">
        <w:rPr>
          <w:b/>
          <w:sz w:val="22"/>
        </w:rPr>
        <w:t> </w:t>
      </w:r>
      <w:r w:rsidR="008B1A14">
        <w:rPr>
          <w:b/>
          <w:sz w:val="22"/>
        </w:rPr>
        <w:t>kwietnia</w:t>
      </w:r>
      <w:r w:rsidRPr="00C6166D">
        <w:rPr>
          <w:b/>
          <w:sz w:val="22"/>
        </w:rPr>
        <w:t xml:space="preserve"> 2025 roku</w:t>
      </w:r>
      <w:r w:rsidRPr="00C6166D">
        <w:rPr>
          <w:sz w:val="22"/>
        </w:rPr>
        <w:t xml:space="preserve"> (</w:t>
      </w:r>
      <w:r w:rsidR="00E277EC">
        <w:rPr>
          <w:sz w:val="22"/>
        </w:rPr>
        <w:t>wtorek</w:t>
      </w:r>
      <w:r w:rsidRPr="00C6166D">
        <w:rPr>
          <w:sz w:val="22"/>
        </w:rPr>
        <w:t xml:space="preserve">) </w:t>
      </w:r>
      <w:r w:rsidR="00C6166D">
        <w:rPr>
          <w:b/>
          <w:sz w:val="22"/>
        </w:rPr>
        <w:t>o </w:t>
      </w:r>
      <w:r w:rsidRPr="00C6166D">
        <w:rPr>
          <w:b/>
          <w:sz w:val="22"/>
        </w:rPr>
        <w:t>godz. 10.00</w:t>
      </w:r>
      <w:r w:rsidRPr="00C6166D">
        <w:rPr>
          <w:sz w:val="22"/>
        </w:rPr>
        <w:t>.</w:t>
      </w:r>
    </w:p>
    <w:p w:rsidR="00524F29" w:rsidRPr="005740B2" w:rsidRDefault="004D037D" w:rsidP="005740B2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r w:rsidRPr="005740B2">
        <w:rPr>
          <w:b/>
        </w:rPr>
        <w:t>System rozgrywek i tempo gry:</w:t>
      </w:r>
    </w:p>
    <w:p w:rsidR="00524F29" w:rsidRPr="00C6166D" w:rsidRDefault="00C06725">
      <w:pPr>
        <w:ind w:left="360"/>
        <w:jc w:val="both"/>
        <w:rPr>
          <w:sz w:val="22"/>
        </w:rPr>
      </w:pPr>
      <w:r w:rsidRPr="00C6166D">
        <w:rPr>
          <w:sz w:val="22"/>
        </w:rPr>
        <w:t>Turnieje ligi</w:t>
      </w:r>
      <w:r w:rsidR="004D037D" w:rsidRPr="00C6166D">
        <w:rPr>
          <w:sz w:val="22"/>
        </w:rPr>
        <w:t xml:space="preserve"> zosta</w:t>
      </w:r>
      <w:r w:rsidRPr="00C6166D">
        <w:rPr>
          <w:sz w:val="22"/>
        </w:rPr>
        <w:t>ną</w:t>
      </w:r>
      <w:r w:rsidR="004D037D" w:rsidRPr="00C6166D">
        <w:rPr>
          <w:sz w:val="22"/>
        </w:rPr>
        <w:t xml:space="preserve"> rozegran</w:t>
      </w:r>
      <w:r w:rsidRPr="00C6166D">
        <w:rPr>
          <w:sz w:val="22"/>
        </w:rPr>
        <w:t>e</w:t>
      </w:r>
      <w:r w:rsidR="009A38ED" w:rsidRPr="00C6166D">
        <w:rPr>
          <w:sz w:val="22"/>
        </w:rPr>
        <w:t xml:space="preserve"> w szachach szybkich</w:t>
      </w:r>
      <w:r w:rsidR="004D037D" w:rsidRPr="00C6166D">
        <w:rPr>
          <w:sz w:val="22"/>
        </w:rPr>
        <w:t xml:space="preserve"> systemem szwajcarskim na dystansie 7 rund, z tem</w:t>
      </w:r>
      <w:r w:rsidRPr="00C6166D">
        <w:rPr>
          <w:sz w:val="22"/>
        </w:rPr>
        <w:t>pem 10 </w:t>
      </w:r>
      <w:r w:rsidR="004D037D" w:rsidRPr="00C6166D">
        <w:rPr>
          <w:sz w:val="22"/>
        </w:rPr>
        <w:t>minut</w:t>
      </w:r>
      <w:r w:rsidR="00EA1DA3" w:rsidRPr="00C6166D">
        <w:rPr>
          <w:sz w:val="22"/>
        </w:rPr>
        <w:t xml:space="preserve"> </w:t>
      </w:r>
      <w:r w:rsidR="004D037D" w:rsidRPr="00C6166D">
        <w:rPr>
          <w:sz w:val="22"/>
        </w:rPr>
        <w:t>+</w:t>
      </w:r>
      <w:r w:rsidR="00EA1DA3" w:rsidRPr="00C6166D">
        <w:rPr>
          <w:sz w:val="22"/>
        </w:rPr>
        <w:t xml:space="preserve"> </w:t>
      </w:r>
      <w:r w:rsidR="009A38ED" w:rsidRPr="00C6166D">
        <w:rPr>
          <w:sz w:val="22"/>
        </w:rPr>
        <w:t>3</w:t>
      </w:r>
      <w:r w:rsidR="004D037D" w:rsidRPr="00C6166D">
        <w:rPr>
          <w:sz w:val="22"/>
        </w:rPr>
        <w:t xml:space="preserve"> sekund</w:t>
      </w:r>
      <w:r w:rsidR="009A38ED" w:rsidRPr="00C6166D">
        <w:rPr>
          <w:sz w:val="22"/>
        </w:rPr>
        <w:t>y</w:t>
      </w:r>
      <w:r w:rsidR="004D037D" w:rsidRPr="00C6166D">
        <w:rPr>
          <w:sz w:val="22"/>
        </w:rPr>
        <w:t xml:space="preserve"> za ruch na ro</w:t>
      </w:r>
      <w:r w:rsidR="00EA1DA3" w:rsidRPr="00C6166D">
        <w:rPr>
          <w:sz w:val="22"/>
        </w:rPr>
        <w:t>zegranie partii przez zawodnika</w:t>
      </w:r>
      <w:r w:rsidRPr="00C6166D">
        <w:rPr>
          <w:sz w:val="22"/>
        </w:rPr>
        <w:t>. Organizowany jest jeden turniej z podziałem na kategorie wiekowe</w:t>
      </w:r>
      <w:r w:rsidR="00EA1DA3" w:rsidRPr="00C6166D">
        <w:rPr>
          <w:sz w:val="22"/>
        </w:rPr>
        <w:t>:</w:t>
      </w:r>
    </w:p>
    <w:p w:rsidR="00E277EC" w:rsidRPr="00120EDF" w:rsidRDefault="00E277EC" w:rsidP="00E277EC">
      <w:pPr>
        <w:ind w:left="360"/>
        <w:jc w:val="both"/>
        <w:rPr>
          <w:sz w:val="22"/>
        </w:rPr>
      </w:pPr>
      <w:r w:rsidRPr="00120EDF">
        <w:rPr>
          <w:sz w:val="22"/>
        </w:rPr>
        <w:t>A1 chłopcy do lat 10 (201</w:t>
      </w:r>
      <w:r>
        <w:rPr>
          <w:sz w:val="22"/>
        </w:rPr>
        <w:t>5</w:t>
      </w:r>
      <w:r w:rsidRPr="00120EDF">
        <w:rPr>
          <w:sz w:val="22"/>
        </w:rPr>
        <w:t xml:space="preserve"> i mł.)</w:t>
      </w:r>
    </w:p>
    <w:p w:rsidR="00E277EC" w:rsidRPr="00120EDF" w:rsidRDefault="00E277EC" w:rsidP="00E277EC">
      <w:pPr>
        <w:ind w:left="360"/>
        <w:jc w:val="both"/>
        <w:rPr>
          <w:sz w:val="22"/>
        </w:rPr>
      </w:pPr>
      <w:r w:rsidRPr="00120EDF">
        <w:rPr>
          <w:sz w:val="22"/>
        </w:rPr>
        <w:t>A2 dziewczęta do lat 10 (201</w:t>
      </w:r>
      <w:r>
        <w:rPr>
          <w:sz w:val="22"/>
        </w:rPr>
        <w:t>5</w:t>
      </w:r>
      <w:r w:rsidRPr="00120EDF">
        <w:rPr>
          <w:sz w:val="22"/>
        </w:rPr>
        <w:t xml:space="preserve"> i mł.)</w:t>
      </w:r>
    </w:p>
    <w:p w:rsidR="00E277EC" w:rsidRPr="00120EDF" w:rsidRDefault="00E277EC" w:rsidP="00E277EC">
      <w:pPr>
        <w:ind w:left="360"/>
        <w:jc w:val="both"/>
        <w:rPr>
          <w:sz w:val="22"/>
        </w:rPr>
      </w:pPr>
      <w:r w:rsidRPr="00120EDF">
        <w:rPr>
          <w:sz w:val="22"/>
        </w:rPr>
        <w:t>B1 chłopcy do lat 14 (201</w:t>
      </w:r>
      <w:r>
        <w:rPr>
          <w:sz w:val="22"/>
        </w:rPr>
        <w:t>4</w:t>
      </w:r>
      <w:r w:rsidRPr="00120EDF">
        <w:rPr>
          <w:sz w:val="22"/>
        </w:rPr>
        <w:t>-2011)</w:t>
      </w:r>
    </w:p>
    <w:p w:rsidR="00E277EC" w:rsidRPr="00120EDF" w:rsidRDefault="00E277EC" w:rsidP="00E277EC">
      <w:pPr>
        <w:ind w:left="360"/>
        <w:jc w:val="both"/>
        <w:rPr>
          <w:sz w:val="22"/>
        </w:rPr>
      </w:pPr>
      <w:r w:rsidRPr="00120EDF">
        <w:rPr>
          <w:sz w:val="22"/>
        </w:rPr>
        <w:t>B2 dziewczęta do lat 14 (201</w:t>
      </w:r>
      <w:r>
        <w:rPr>
          <w:sz w:val="22"/>
        </w:rPr>
        <w:t>4</w:t>
      </w:r>
      <w:r w:rsidRPr="00120EDF">
        <w:rPr>
          <w:sz w:val="22"/>
        </w:rPr>
        <w:t>-2011)</w:t>
      </w:r>
    </w:p>
    <w:p w:rsidR="00EA1DA3" w:rsidRPr="00C6166D" w:rsidRDefault="00EA1DA3" w:rsidP="00EA1DA3">
      <w:pPr>
        <w:ind w:left="360"/>
        <w:jc w:val="both"/>
        <w:rPr>
          <w:sz w:val="22"/>
        </w:rPr>
      </w:pPr>
      <w:r w:rsidRPr="00C6166D">
        <w:rPr>
          <w:sz w:val="22"/>
        </w:rPr>
        <w:t>C1 chłopcy do lat 18</w:t>
      </w:r>
      <w:r w:rsidR="003A0E6B" w:rsidRPr="00C6166D">
        <w:rPr>
          <w:sz w:val="22"/>
        </w:rPr>
        <w:t xml:space="preserve"> (2010-2007)</w:t>
      </w:r>
    </w:p>
    <w:p w:rsidR="00EA1DA3" w:rsidRPr="00C6166D" w:rsidRDefault="00EA1DA3" w:rsidP="00EA1DA3">
      <w:pPr>
        <w:ind w:left="360"/>
        <w:jc w:val="both"/>
        <w:rPr>
          <w:sz w:val="22"/>
        </w:rPr>
      </w:pPr>
      <w:r w:rsidRPr="00C6166D">
        <w:rPr>
          <w:sz w:val="22"/>
        </w:rPr>
        <w:t>C2 dziewczęta do lat 18</w:t>
      </w:r>
      <w:r w:rsidR="003A0E6B" w:rsidRPr="00C6166D">
        <w:rPr>
          <w:sz w:val="22"/>
        </w:rPr>
        <w:t xml:space="preserve"> (2010-2007)</w:t>
      </w:r>
    </w:p>
    <w:p w:rsidR="009A38ED" w:rsidRPr="00C6166D" w:rsidRDefault="009A38ED">
      <w:pPr>
        <w:ind w:left="360"/>
        <w:jc w:val="both"/>
        <w:rPr>
          <w:sz w:val="22"/>
        </w:rPr>
      </w:pPr>
      <w:r w:rsidRPr="00C6166D">
        <w:rPr>
          <w:sz w:val="22"/>
        </w:rPr>
        <w:t>Jest możliwość rozegrania oddzielnych turniejów dla poszczególnych kategorii wiekowych w</w:t>
      </w:r>
      <w:r w:rsidR="00C6166D">
        <w:rPr>
          <w:sz w:val="22"/>
        </w:rPr>
        <w:t> </w:t>
      </w:r>
      <w:r w:rsidRPr="00C6166D">
        <w:rPr>
          <w:sz w:val="22"/>
        </w:rPr>
        <w:t>zależności od ilości zgłoszonych zawodników. Decyzję w tej sprawie podejmuje organizator zawodów.</w:t>
      </w:r>
    </w:p>
    <w:p w:rsidR="009A38ED" w:rsidRPr="00C6166D" w:rsidRDefault="009A38ED">
      <w:pPr>
        <w:ind w:left="360"/>
        <w:jc w:val="both"/>
        <w:rPr>
          <w:sz w:val="22"/>
        </w:rPr>
      </w:pPr>
      <w:r w:rsidRPr="00C6166D">
        <w:rPr>
          <w:sz w:val="22"/>
        </w:rPr>
        <w:t xml:space="preserve">Do </w:t>
      </w:r>
      <w:r w:rsidR="00E277EC">
        <w:rPr>
          <w:sz w:val="22"/>
        </w:rPr>
        <w:t xml:space="preserve">wojewódzkiego </w:t>
      </w:r>
      <w:r w:rsidRPr="00C6166D">
        <w:rPr>
          <w:sz w:val="22"/>
        </w:rPr>
        <w:t>turnieju finałowego z każdych rejonowych zawodów awansują zawodnicy, którzy zajęli miejsca I-III w każdej z kategorii wiekowych.</w:t>
      </w:r>
    </w:p>
    <w:p w:rsidR="00524F29" w:rsidRPr="005740B2" w:rsidRDefault="004D037D" w:rsidP="005740B2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r w:rsidRPr="005740B2">
        <w:rPr>
          <w:b/>
        </w:rPr>
        <w:t>Warunki uczestnictwa</w:t>
      </w:r>
      <w:r w:rsidR="00C06725">
        <w:rPr>
          <w:b/>
        </w:rPr>
        <w:t xml:space="preserve"> i zgłoszenia</w:t>
      </w:r>
      <w:r w:rsidRPr="005740B2">
        <w:rPr>
          <w:b/>
        </w:rPr>
        <w:t>:</w:t>
      </w:r>
    </w:p>
    <w:p w:rsidR="00524F29" w:rsidRPr="00C6166D" w:rsidRDefault="004D037D">
      <w:pPr>
        <w:ind w:left="360"/>
        <w:jc w:val="both"/>
        <w:rPr>
          <w:sz w:val="22"/>
        </w:rPr>
      </w:pPr>
      <w:r w:rsidRPr="00C6166D">
        <w:rPr>
          <w:sz w:val="22"/>
        </w:rPr>
        <w:t xml:space="preserve">W lidze mają prawo uczestniczyć </w:t>
      </w:r>
      <w:r w:rsidR="00FE0594" w:rsidRPr="00C6166D">
        <w:rPr>
          <w:sz w:val="22"/>
        </w:rPr>
        <w:t>uczniowie szkół podstawowych i ponadpodstawowych</w:t>
      </w:r>
      <w:r w:rsidR="00C6166D">
        <w:rPr>
          <w:sz w:val="22"/>
        </w:rPr>
        <w:t xml:space="preserve"> z </w:t>
      </w:r>
      <w:r w:rsidRPr="00C6166D">
        <w:rPr>
          <w:sz w:val="22"/>
        </w:rPr>
        <w:t>Województwa L</w:t>
      </w:r>
      <w:r w:rsidR="00FE0594" w:rsidRPr="00C6166D">
        <w:rPr>
          <w:sz w:val="22"/>
        </w:rPr>
        <w:t>ubelskiego (uczący się na terenie województwa lubelskiego)</w:t>
      </w:r>
      <w:r w:rsidR="008A28B9" w:rsidRPr="00C6166D">
        <w:rPr>
          <w:sz w:val="22"/>
        </w:rPr>
        <w:t xml:space="preserve"> do lat 18.</w:t>
      </w:r>
    </w:p>
    <w:p w:rsidR="00524F29" w:rsidRPr="00C6166D" w:rsidRDefault="004D037D">
      <w:pPr>
        <w:ind w:left="360"/>
        <w:jc w:val="both"/>
        <w:rPr>
          <w:sz w:val="22"/>
        </w:rPr>
      </w:pPr>
      <w:r w:rsidRPr="00C6166D">
        <w:rPr>
          <w:sz w:val="22"/>
        </w:rPr>
        <w:t xml:space="preserve">Zgłoszenia </w:t>
      </w:r>
      <w:r w:rsidR="00C06725" w:rsidRPr="00C6166D">
        <w:rPr>
          <w:sz w:val="22"/>
        </w:rPr>
        <w:t>do turniej</w:t>
      </w:r>
      <w:bookmarkStart w:id="1" w:name="_GoBack"/>
      <w:bookmarkEnd w:id="1"/>
      <w:r w:rsidR="00C06725" w:rsidRPr="00C6166D">
        <w:rPr>
          <w:sz w:val="22"/>
        </w:rPr>
        <w:t xml:space="preserve">u dokonują szkoły (lub zawodnicy indywidualnie) do dnia </w:t>
      </w:r>
      <w:r w:rsidR="008B1A14">
        <w:rPr>
          <w:b/>
          <w:sz w:val="22"/>
        </w:rPr>
        <w:t>25</w:t>
      </w:r>
      <w:r w:rsidR="00C06725" w:rsidRPr="00C6166D">
        <w:rPr>
          <w:b/>
          <w:sz w:val="22"/>
        </w:rPr>
        <w:t> </w:t>
      </w:r>
      <w:r w:rsidR="008B1A14">
        <w:rPr>
          <w:b/>
          <w:sz w:val="22"/>
        </w:rPr>
        <w:t>kwietnia</w:t>
      </w:r>
      <w:r w:rsidR="00C06725" w:rsidRPr="00C6166D">
        <w:rPr>
          <w:b/>
          <w:sz w:val="22"/>
        </w:rPr>
        <w:t xml:space="preserve"> 2025 roku</w:t>
      </w:r>
      <w:r w:rsidR="00C06725" w:rsidRPr="00C6166D">
        <w:rPr>
          <w:sz w:val="22"/>
        </w:rPr>
        <w:t xml:space="preserve"> (</w:t>
      </w:r>
      <w:r w:rsidR="008B1A14">
        <w:rPr>
          <w:sz w:val="22"/>
        </w:rPr>
        <w:t>piątek</w:t>
      </w:r>
      <w:r w:rsidR="00C06725" w:rsidRPr="00C6166D">
        <w:rPr>
          <w:sz w:val="22"/>
        </w:rPr>
        <w:t xml:space="preserve">) </w:t>
      </w:r>
      <w:r w:rsidRPr="00C6166D">
        <w:rPr>
          <w:sz w:val="22"/>
        </w:rPr>
        <w:t>na adres</w:t>
      </w:r>
      <w:r w:rsidR="00C06725" w:rsidRPr="00C6166D">
        <w:rPr>
          <w:sz w:val="22"/>
        </w:rPr>
        <w:t xml:space="preserve"> sędziego głównego: grzegorz.panko@wp.pl</w:t>
      </w:r>
      <w:r w:rsidRPr="00C6166D">
        <w:rPr>
          <w:sz w:val="22"/>
        </w:rPr>
        <w:t xml:space="preserve"> </w:t>
      </w:r>
      <w:r w:rsidR="00C06725" w:rsidRPr="00C6166D">
        <w:rPr>
          <w:sz w:val="22"/>
        </w:rPr>
        <w:t>z podaniem: nazwisko i imię zawodnika, rok urodzenia, szkoła</w:t>
      </w:r>
      <w:r w:rsidR="001B03E0" w:rsidRPr="00C6166D">
        <w:rPr>
          <w:sz w:val="22"/>
        </w:rPr>
        <w:t>, kategoria szachowa</w:t>
      </w:r>
      <w:r w:rsidR="00C06725" w:rsidRPr="00C6166D">
        <w:rPr>
          <w:sz w:val="22"/>
        </w:rPr>
        <w:t>.</w:t>
      </w:r>
    </w:p>
    <w:p w:rsidR="008112B5" w:rsidRPr="005740B2" w:rsidRDefault="008112B5" w:rsidP="008112B5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r>
        <w:rPr>
          <w:b/>
        </w:rPr>
        <w:t>Punktacja i ocena wyników</w:t>
      </w:r>
      <w:r w:rsidRPr="005740B2">
        <w:rPr>
          <w:b/>
        </w:rPr>
        <w:t>:</w:t>
      </w:r>
    </w:p>
    <w:p w:rsidR="008112B5" w:rsidRPr="00C6166D" w:rsidRDefault="008112B5" w:rsidP="008112B5">
      <w:pPr>
        <w:ind w:left="284"/>
        <w:jc w:val="both"/>
        <w:rPr>
          <w:color w:val="000000"/>
          <w:sz w:val="22"/>
          <w:szCs w:val="21"/>
        </w:rPr>
      </w:pPr>
      <w:r w:rsidRPr="00C6166D">
        <w:rPr>
          <w:color w:val="000000"/>
          <w:sz w:val="22"/>
          <w:szCs w:val="21"/>
        </w:rPr>
        <w:t>Wyniki partii oceniane są następująco: wygrana – 1p; remis – 0,5 p, przegrana – 0 p.</w:t>
      </w:r>
    </w:p>
    <w:p w:rsidR="008112B5" w:rsidRPr="00C6166D" w:rsidRDefault="008112B5" w:rsidP="008112B5">
      <w:pPr>
        <w:ind w:left="284"/>
        <w:jc w:val="both"/>
        <w:rPr>
          <w:color w:val="000000"/>
          <w:sz w:val="22"/>
          <w:szCs w:val="21"/>
        </w:rPr>
      </w:pPr>
      <w:r w:rsidRPr="00C6166D">
        <w:rPr>
          <w:color w:val="000000"/>
          <w:sz w:val="22"/>
          <w:szCs w:val="21"/>
        </w:rPr>
        <w:t>O wygranej w przypadku równej ilości punktów decyduje punktacja dodatkowa:</w:t>
      </w:r>
    </w:p>
    <w:p w:rsidR="008112B5" w:rsidRPr="00C6166D" w:rsidRDefault="008112B5" w:rsidP="008112B5">
      <w:pPr>
        <w:pStyle w:val="Akapitzlist"/>
        <w:widowControl w:val="0"/>
        <w:numPr>
          <w:ilvl w:val="0"/>
          <w:numId w:val="7"/>
        </w:numPr>
        <w:tabs>
          <w:tab w:val="left" w:pos="567"/>
        </w:tabs>
        <w:suppressAutoHyphens/>
        <w:ind w:left="567" w:hanging="227"/>
        <w:jc w:val="both"/>
        <w:rPr>
          <w:color w:val="000000"/>
          <w:sz w:val="22"/>
          <w:szCs w:val="21"/>
        </w:rPr>
      </w:pPr>
      <w:r w:rsidRPr="00C6166D">
        <w:rPr>
          <w:sz w:val="22"/>
          <w:szCs w:val="21"/>
        </w:rPr>
        <w:t>wartościowanie skrócone Buchholza Cut-1 (z odrzuceniem najniższej wartości)</w:t>
      </w:r>
      <w:r w:rsidRPr="00C6166D">
        <w:rPr>
          <w:color w:val="000000"/>
          <w:sz w:val="22"/>
          <w:szCs w:val="21"/>
        </w:rPr>
        <w:t>;</w:t>
      </w:r>
    </w:p>
    <w:p w:rsidR="008112B5" w:rsidRPr="00C6166D" w:rsidRDefault="008112B5" w:rsidP="008112B5">
      <w:pPr>
        <w:pStyle w:val="Akapitzlist"/>
        <w:widowControl w:val="0"/>
        <w:numPr>
          <w:ilvl w:val="0"/>
          <w:numId w:val="7"/>
        </w:numPr>
        <w:tabs>
          <w:tab w:val="left" w:pos="567"/>
        </w:tabs>
        <w:suppressAutoHyphens/>
        <w:ind w:left="567" w:hanging="227"/>
        <w:jc w:val="both"/>
        <w:rPr>
          <w:color w:val="000000"/>
          <w:sz w:val="22"/>
          <w:szCs w:val="21"/>
        </w:rPr>
      </w:pPr>
      <w:r w:rsidRPr="00C6166D">
        <w:rPr>
          <w:color w:val="000000"/>
          <w:sz w:val="22"/>
          <w:szCs w:val="21"/>
        </w:rPr>
        <w:t>wartościowanie pełne Buchholza;</w:t>
      </w:r>
    </w:p>
    <w:p w:rsidR="008112B5" w:rsidRPr="00C6166D" w:rsidRDefault="008112B5" w:rsidP="008112B5">
      <w:pPr>
        <w:pStyle w:val="Akapitzlist"/>
        <w:widowControl w:val="0"/>
        <w:numPr>
          <w:ilvl w:val="0"/>
          <w:numId w:val="7"/>
        </w:numPr>
        <w:tabs>
          <w:tab w:val="left" w:pos="567"/>
        </w:tabs>
        <w:suppressAutoHyphens/>
        <w:ind w:left="567" w:hanging="227"/>
        <w:jc w:val="both"/>
        <w:rPr>
          <w:color w:val="000000"/>
          <w:sz w:val="22"/>
          <w:szCs w:val="21"/>
        </w:rPr>
      </w:pPr>
      <w:r w:rsidRPr="00C6166D">
        <w:rPr>
          <w:sz w:val="22"/>
          <w:szCs w:val="21"/>
        </w:rPr>
        <w:t xml:space="preserve">wartościowanie </w:t>
      </w:r>
      <w:proofErr w:type="spellStart"/>
      <w:r w:rsidRPr="00C6166D">
        <w:rPr>
          <w:sz w:val="22"/>
          <w:szCs w:val="21"/>
        </w:rPr>
        <w:t>Sonneborna</w:t>
      </w:r>
      <w:proofErr w:type="spellEnd"/>
      <w:r w:rsidRPr="00C6166D">
        <w:rPr>
          <w:sz w:val="22"/>
          <w:szCs w:val="21"/>
        </w:rPr>
        <w:t>-Bergera;</w:t>
      </w:r>
    </w:p>
    <w:p w:rsidR="008112B5" w:rsidRPr="00C6166D" w:rsidRDefault="008112B5" w:rsidP="008112B5">
      <w:pPr>
        <w:pStyle w:val="Akapitzlist"/>
        <w:widowControl w:val="0"/>
        <w:numPr>
          <w:ilvl w:val="0"/>
          <w:numId w:val="7"/>
        </w:numPr>
        <w:tabs>
          <w:tab w:val="left" w:pos="567"/>
        </w:tabs>
        <w:suppressAutoHyphens/>
        <w:ind w:left="567" w:hanging="227"/>
        <w:jc w:val="both"/>
        <w:rPr>
          <w:color w:val="000000"/>
          <w:sz w:val="22"/>
          <w:szCs w:val="21"/>
        </w:rPr>
      </w:pPr>
      <w:r w:rsidRPr="00C6166D">
        <w:rPr>
          <w:color w:val="000000"/>
          <w:sz w:val="22"/>
          <w:szCs w:val="21"/>
        </w:rPr>
        <w:t>progres.</w:t>
      </w:r>
    </w:p>
    <w:p w:rsidR="00524F29" w:rsidRPr="005740B2" w:rsidRDefault="004D037D" w:rsidP="005740B2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r w:rsidRPr="005740B2">
        <w:rPr>
          <w:b/>
        </w:rPr>
        <w:lastRenderedPageBreak/>
        <w:t>Nagrody:</w:t>
      </w:r>
    </w:p>
    <w:p w:rsidR="00524F29" w:rsidRPr="00C6166D" w:rsidRDefault="004D037D" w:rsidP="008112B5">
      <w:pPr>
        <w:numPr>
          <w:ilvl w:val="0"/>
          <w:numId w:val="10"/>
        </w:numPr>
        <w:ind w:left="567" w:hanging="218"/>
        <w:jc w:val="both"/>
        <w:rPr>
          <w:sz w:val="22"/>
        </w:rPr>
      </w:pPr>
      <w:r w:rsidRPr="00C6166D">
        <w:rPr>
          <w:sz w:val="22"/>
        </w:rPr>
        <w:t xml:space="preserve">Zawodnicy, którzy zajmą </w:t>
      </w:r>
      <w:r w:rsidR="008112B5" w:rsidRPr="00C6166D">
        <w:rPr>
          <w:sz w:val="22"/>
        </w:rPr>
        <w:t>I-III</w:t>
      </w:r>
      <w:r w:rsidRPr="00C6166D">
        <w:rPr>
          <w:sz w:val="22"/>
        </w:rPr>
        <w:t xml:space="preserve"> miejsce w poszczególnych kategoriach wiekowych uzyskują awans do </w:t>
      </w:r>
      <w:r w:rsidR="00E277EC">
        <w:rPr>
          <w:sz w:val="22"/>
        </w:rPr>
        <w:t xml:space="preserve">wojewódzkiego </w:t>
      </w:r>
      <w:r w:rsidR="008112B5" w:rsidRPr="00C6166D">
        <w:rPr>
          <w:sz w:val="22"/>
        </w:rPr>
        <w:t>turnieju finałowego, który zostanie rozegrany w maju 2025 roku</w:t>
      </w:r>
      <w:r w:rsidRPr="00C6166D">
        <w:rPr>
          <w:sz w:val="22"/>
        </w:rPr>
        <w:t>.</w:t>
      </w:r>
    </w:p>
    <w:p w:rsidR="00524F29" w:rsidRPr="00C6166D" w:rsidRDefault="004D037D" w:rsidP="008112B5">
      <w:pPr>
        <w:numPr>
          <w:ilvl w:val="0"/>
          <w:numId w:val="10"/>
        </w:numPr>
        <w:ind w:left="567" w:hanging="218"/>
        <w:jc w:val="both"/>
        <w:rPr>
          <w:sz w:val="22"/>
        </w:rPr>
      </w:pPr>
      <w:r w:rsidRPr="00C6166D">
        <w:rPr>
          <w:sz w:val="22"/>
        </w:rPr>
        <w:t xml:space="preserve">Trzej najlepsi zawodnicy w </w:t>
      </w:r>
      <w:r w:rsidR="008112B5" w:rsidRPr="00C6166D">
        <w:rPr>
          <w:sz w:val="22"/>
        </w:rPr>
        <w:t xml:space="preserve">każdej </w:t>
      </w:r>
      <w:r w:rsidRPr="00C6166D">
        <w:rPr>
          <w:sz w:val="22"/>
        </w:rPr>
        <w:t xml:space="preserve">kategorii </w:t>
      </w:r>
      <w:r w:rsidR="008112B5" w:rsidRPr="00C6166D">
        <w:rPr>
          <w:sz w:val="22"/>
        </w:rPr>
        <w:t>wiekowej</w:t>
      </w:r>
      <w:r w:rsidRPr="00C6166D">
        <w:rPr>
          <w:sz w:val="22"/>
        </w:rPr>
        <w:t xml:space="preserve"> otrzymują </w:t>
      </w:r>
      <w:r w:rsidR="008E0ABE" w:rsidRPr="00C6166D">
        <w:rPr>
          <w:sz w:val="22"/>
        </w:rPr>
        <w:t xml:space="preserve">pamiątkowe </w:t>
      </w:r>
      <w:r w:rsidR="008112B5" w:rsidRPr="00C6166D">
        <w:rPr>
          <w:sz w:val="22"/>
        </w:rPr>
        <w:t>medale</w:t>
      </w:r>
      <w:r w:rsidRPr="00C6166D">
        <w:rPr>
          <w:sz w:val="22"/>
        </w:rPr>
        <w:t>.</w:t>
      </w:r>
    </w:p>
    <w:p w:rsidR="00685C39" w:rsidRPr="005740B2" w:rsidRDefault="00685C39" w:rsidP="00685C39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r w:rsidRPr="00DB0463">
        <w:rPr>
          <w:rFonts w:cstheme="minorHAnsi"/>
          <w:b/>
          <w:bCs/>
          <w:color w:val="000000"/>
        </w:rPr>
        <w:t>Program zawodów</w:t>
      </w:r>
      <w:r w:rsidRPr="005740B2">
        <w:rPr>
          <w:b/>
        </w:rPr>
        <w:t>:</w:t>
      </w:r>
    </w:p>
    <w:p w:rsidR="00685C39" w:rsidRPr="00DB0463" w:rsidRDefault="00685C39" w:rsidP="00685C39">
      <w:pPr>
        <w:pStyle w:val="Akapitzlist"/>
        <w:numPr>
          <w:ilvl w:val="0"/>
          <w:numId w:val="10"/>
        </w:numPr>
        <w:tabs>
          <w:tab w:val="num" w:pos="340"/>
        </w:tabs>
        <w:jc w:val="both"/>
        <w:rPr>
          <w:rFonts w:cstheme="minorHAnsi"/>
          <w:color w:val="000000"/>
        </w:rPr>
      </w:pPr>
      <w:r w:rsidRPr="00DB0463">
        <w:rPr>
          <w:rFonts w:cstheme="minorHAnsi"/>
          <w:color w:val="000000"/>
        </w:rPr>
        <w:t>godz. 09.</w:t>
      </w:r>
      <w:r>
        <w:rPr>
          <w:rFonts w:cstheme="minorHAnsi"/>
          <w:color w:val="000000"/>
        </w:rPr>
        <w:t>45</w:t>
      </w:r>
      <w:r w:rsidRPr="00DB0463">
        <w:rPr>
          <w:rFonts w:cstheme="minorHAnsi"/>
          <w:color w:val="000000"/>
        </w:rPr>
        <w:t xml:space="preserve"> – potwierdzenie udziału;</w:t>
      </w:r>
    </w:p>
    <w:p w:rsidR="00685C39" w:rsidRPr="00DB0463" w:rsidRDefault="00685C39" w:rsidP="00685C39">
      <w:pPr>
        <w:pStyle w:val="Akapitzlist"/>
        <w:numPr>
          <w:ilvl w:val="0"/>
          <w:numId w:val="10"/>
        </w:numPr>
        <w:tabs>
          <w:tab w:val="num" w:pos="340"/>
        </w:tabs>
        <w:jc w:val="both"/>
        <w:rPr>
          <w:rFonts w:cstheme="minorHAnsi"/>
          <w:color w:val="000000"/>
        </w:rPr>
      </w:pPr>
      <w:r w:rsidRPr="00DB0463">
        <w:rPr>
          <w:rFonts w:cstheme="minorHAnsi"/>
          <w:color w:val="000000"/>
        </w:rPr>
        <w:t>godz. 10.00 – I runda turnieju;</w:t>
      </w:r>
    </w:p>
    <w:p w:rsidR="00685C39" w:rsidRPr="00DB0463" w:rsidRDefault="00685C39" w:rsidP="00685C39">
      <w:pPr>
        <w:pStyle w:val="Akapitzlist"/>
        <w:numPr>
          <w:ilvl w:val="0"/>
          <w:numId w:val="10"/>
        </w:numPr>
        <w:tabs>
          <w:tab w:val="num" w:pos="340"/>
        </w:tabs>
        <w:jc w:val="both"/>
        <w:rPr>
          <w:rFonts w:cstheme="minorHAnsi"/>
          <w:color w:val="000000"/>
        </w:rPr>
      </w:pPr>
      <w:r w:rsidRPr="00DB0463">
        <w:rPr>
          <w:rFonts w:cstheme="minorHAnsi"/>
          <w:color w:val="000000"/>
        </w:rPr>
        <w:t>godz. 14.00 – planowane zakończenie.</w:t>
      </w:r>
    </w:p>
    <w:p w:rsidR="008112B5" w:rsidRPr="005740B2" w:rsidRDefault="008112B5" w:rsidP="008112B5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r w:rsidRPr="008112B5">
        <w:rPr>
          <w:b/>
          <w:bCs/>
          <w:color w:val="000000"/>
        </w:rPr>
        <w:t>Ochrona danych osobowych</w:t>
      </w:r>
      <w:r w:rsidRPr="005740B2">
        <w:rPr>
          <w:b/>
        </w:rPr>
        <w:t>:</w:t>
      </w:r>
    </w:p>
    <w:p w:rsidR="008112B5" w:rsidRPr="00C6166D" w:rsidRDefault="008112B5" w:rsidP="008112B5">
      <w:pPr>
        <w:pStyle w:val="Akapitzlist"/>
        <w:numPr>
          <w:ilvl w:val="0"/>
          <w:numId w:val="8"/>
        </w:numPr>
        <w:tabs>
          <w:tab w:val="num" w:pos="340"/>
        </w:tabs>
        <w:adjustRightInd w:val="0"/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zgłoszenie do udziału w turnieju oznacza zgodę na przetwarzanie przez Organizatora danych osobowych podanych w zgłoszeniu w zakresie niezbędnym do obsługi zawodów;</w:t>
      </w:r>
    </w:p>
    <w:p w:rsidR="008112B5" w:rsidRPr="00C6166D" w:rsidRDefault="008112B5" w:rsidP="008112B5">
      <w:pPr>
        <w:pStyle w:val="Akapitzlist"/>
        <w:numPr>
          <w:ilvl w:val="0"/>
          <w:numId w:val="8"/>
        </w:numPr>
        <w:tabs>
          <w:tab w:val="num" w:pos="340"/>
        </w:tabs>
        <w:adjustRightInd w:val="0"/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administratorem danych osobowych uczestników turnieju jest Lubelski Wojewódzki Związek Szachowy. Celem przetwarzania danych osobowych (imię, nazwisko) jest przeprowadzenie turnieju, wyłonienie zwycięzców, ogłoszenie wyników i wręczenie nagród;</w:t>
      </w:r>
    </w:p>
    <w:p w:rsidR="008112B5" w:rsidRPr="00C6166D" w:rsidRDefault="008112B5" w:rsidP="008112B5">
      <w:pPr>
        <w:pStyle w:val="Akapitzlist"/>
        <w:numPr>
          <w:ilvl w:val="0"/>
          <w:numId w:val="8"/>
        </w:numPr>
        <w:tabs>
          <w:tab w:val="num" w:pos="340"/>
        </w:tabs>
        <w:adjustRightInd w:val="0"/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podanie danych jest dobrowolne, lecz niezbędne do udziału w turnieju;</w:t>
      </w:r>
    </w:p>
    <w:p w:rsidR="008112B5" w:rsidRPr="00C6166D" w:rsidRDefault="008112B5" w:rsidP="008112B5">
      <w:pPr>
        <w:pStyle w:val="Akapitzlist"/>
        <w:numPr>
          <w:ilvl w:val="0"/>
          <w:numId w:val="8"/>
        </w:numPr>
        <w:tabs>
          <w:tab w:val="num" w:pos="340"/>
        </w:tabs>
        <w:adjustRightInd w:val="0"/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organizator zastrzega sobie prawo do fotograficznej i audiowizualnej rejestracji wydarzenia oraz jego prezentacji w materiałach promocyjnych i sprawozdawczych związanych z organizowanym turniejem;</w:t>
      </w:r>
    </w:p>
    <w:p w:rsidR="008112B5" w:rsidRPr="00C6166D" w:rsidRDefault="008112B5" w:rsidP="008112B5">
      <w:pPr>
        <w:pStyle w:val="Akapitzlist"/>
        <w:numPr>
          <w:ilvl w:val="0"/>
          <w:numId w:val="8"/>
        </w:numPr>
        <w:tabs>
          <w:tab w:val="num" w:pos="340"/>
        </w:tabs>
        <w:adjustRightInd w:val="0"/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uczestnictwo w turnieju jest jednoznaczne ze zgodą na wykorzystanie zdjęć i materiałów multimedialnych zawierających wizerunek osób biorących w nim udział;</w:t>
      </w:r>
    </w:p>
    <w:p w:rsidR="008112B5" w:rsidRPr="00C6166D" w:rsidRDefault="008112B5" w:rsidP="008112B5">
      <w:pPr>
        <w:pStyle w:val="Akapitzlist"/>
        <w:numPr>
          <w:ilvl w:val="0"/>
          <w:numId w:val="8"/>
        </w:numPr>
        <w:tabs>
          <w:tab w:val="num" w:pos="340"/>
        </w:tabs>
        <w:adjustRightInd w:val="0"/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zgodnie z obowiązującym prawem Organizator Turnieju nie ponosi odpowiedzialności za przetwarzanie i rozpowszechnianie (np. wykonywanie zdjęć i filmów podczas turnieju, a następnie ich zamieszczanie w Internecie) bez uzgodnienia z Organizatorem wizerunków uczestników turnieju i innych osób przebywających na sali gry.</w:t>
      </w:r>
    </w:p>
    <w:p w:rsidR="008112B5" w:rsidRPr="005740B2" w:rsidRDefault="008112B5" w:rsidP="008112B5">
      <w:pPr>
        <w:numPr>
          <w:ilvl w:val="0"/>
          <w:numId w:val="3"/>
        </w:numPr>
        <w:spacing w:before="240" w:after="120"/>
        <w:ind w:left="340" w:hanging="340"/>
        <w:jc w:val="both"/>
        <w:rPr>
          <w:b/>
        </w:rPr>
      </w:pPr>
      <w:r w:rsidRPr="008112B5">
        <w:rPr>
          <w:b/>
          <w:bCs/>
          <w:color w:val="000000"/>
        </w:rPr>
        <w:t>Postanowienia końcowe</w:t>
      </w:r>
      <w:r w:rsidRPr="005740B2">
        <w:rPr>
          <w:b/>
        </w:rPr>
        <w:t>:</w:t>
      </w:r>
    </w:p>
    <w:p w:rsidR="008112B5" w:rsidRPr="00C6166D" w:rsidRDefault="008112B5" w:rsidP="008112B5">
      <w:pPr>
        <w:pStyle w:val="Akapitzlist"/>
        <w:numPr>
          <w:ilvl w:val="0"/>
          <w:numId w:val="9"/>
        </w:numPr>
        <w:tabs>
          <w:tab w:val="num" w:pos="340"/>
        </w:tabs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 xml:space="preserve">sprzęt sportowy podczas zawodów zabezpiecza organizator; </w:t>
      </w:r>
    </w:p>
    <w:p w:rsidR="008112B5" w:rsidRPr="00C6166D" w:rsidRDefault="008112B5" w:rsidP="008112B5">
      <w:pPr>
        <w:pStyle w:val="Akapitzlist"/>
        <w:numPr>
          <w:ilvl w:val="0"/>
          <w:numId w:val="9"/>
        </w:numPr>
        <w:tabs>
          <w:tab w:val="num" w:pos="340"/>
        </w:tabs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koszty organizacyjne związane z turniejem pokrywa organizator, koszty dojazdu i ubezpieczenia pokrywają zawodnicy;</w:t>
      </w:r>
    </w:p>
    <w:p w:rsidR="008112B5" w:rsidRPr="00C6166D" w:rsidRDefault="008112B5" w:rsidP="008112B5">
      <w:pPr>
        <w:pStyle w:val="Akapitzlist"/>
        <w:numPr>
          <w:ilvl w:val="0"/>
          <w:numId w:val="9"/>
        </w:numPr>
        <w:tabs>
          <w:tab w:val="num" w:pos="340"/>
        </w:tabs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opiekę wychowawczą podczas zawodów sprawują opiekunowie;</w:t>
      </w:r>
    </w:p>
    <w:p w:rsidR="008112B5" w:rsidRPr="00C6166D" w:rsidRDefault="008112B5" w:rsidP="008112B5">
      <w:pPr>
        <w:pStyle w:val="Akapitzlist"/>
        <w:numPr>
          <w:ilvl w:val="0"/>
          <w:numId w:val="9"/>
        </w:numPr>
        <w:tabs>
          <w:tab w:val="num" w:pos="340"/>
        </w:tabs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obowiązuje całkowity zakaz wnoszenia na salę gry telefonów komórkowych oraz innych telekomunikacyjnych urządzeń elektronicznych;</w:t>
      </w:r>
    </w:p>
    <w:p w:rsidR="008112B5" w:rsidRPr="00C6166D" w:rsidRDefault="008112B5" w:rsidP="008112B5">
      <w:pPr>
        <w:pStyle w:val="Akapitzlist"/>
        <w:numPr>
          <w:ilvl w:val="0"/>
          <w:numId w:val="9"/>
        </w:numPr>
        <w:tabs>
          <w:tab w:val="num" w:pos="340"/>
        </w:tabs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 xml:space="preserve">obowiązują przepisy kodeksu szachowego </w:t>
      </w:r>
      <w:proofErr w:type="spellStart"/>
      <w:r w:rsidRPr="00C6166D">
        <w:rPr>
          <w:color w:val="000000"/>
          <w:sz w:val="22"/>
        </w:rPr>
        <w:t>PZSzach</w:t>
      </w:r>
      <w:proofErr w:type="spellEnd"/>
      <w:r w:rsidRPr="00C6166D">
        <w:rPr>
          <w:color w:val="000000"/>
          <w:sz w:val="22"/>
        </w:rPr>
        <w:t>.</w:t>
      </w:r>
    </w:p>
    <w:p w:rsidR="008112B5" w:rsidRPr="00C6166D" w:rsidRDefault="008112B5" w:rsidP="008112B5">
      <w:pPr>
        <w:pStyle w:val="Akapitzlist"/>
        <w:numPr>
          <w:ilvl w:val="0"/>
          <w:numId w:val="9"/>
        </w:numPr>
        <w:tabs>
          <w:tab w:val="num" w:pos="340"/>
        </w:tabs>
        <w:ind w:left="567" w:hanging="227"/>
        <w:jc w:val="both"/>
        <w:rPr>
          <w:color w:val="000000"/>
          <w:sz w:val="22"/>
        </w:rPr>
      </w:pPr>
      <w:r w:rsidRPr="00C6166D">
        <w:rPr>
          <w:color w:val="000000"/>
          <w:sz w:val="22"/>
        </w:rPr>
        <w:t>organizator zastrzega sobie prawo ostatecznej interpretacji niniejszego regulaminu.</w:t>
      </w:r>
    </w:p>
    <w:p w:rsidR="00524F29" w:rsidRPr="005740B2" w:rsidRDefault="00524F29" w:rsidP="009A38ED"/>
    <w:p w:rsidR="00524F29" w:rsidRPr="005740B2" w:rsidRDefault="00524F29" w:rsidP="009A38ED"/>
    <w:p w:rsidR="00524F29" w:rsidRPr="005740B2" w:rsidRDefault="004D037D" w:rsidP="009A38ED">
      <w:pPr>
        <w:ind w:left="5103"/>
        <w:jc w:val="center"/>
      </w:pPr>
      <w:r w:rsidRPr="005740B2">
        <w:t>Organizator</w:t>
      </w:r>
      <w:r w:rsidR="009A38ED">
        <w:t xml:space="preserve"> główny</w:t>
      </w:r>
      <w:r w:rsidR="009A38ED">
        <w:br/>
      </w:r>
      <w:r w:rsidR="009A38ED">
        <w:br/>
      </w:r>
      <w:r w:rsidRPr="005740B2">
        <w:t xml:space="preserve">Zarząd </w:t>
      </w:r>
      <w:proofErr w:type="spellStart"/>
      <w:r w:rsidRPr="005740B2">
        <w:t>LWZSzach</w:t>
      </w:r>
      <w:proofErr w:type="spellEnd"/>
    </w:p>
    <w:sectPr w:rsidR="00524F29" w:rsidRPr="005740B2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DB4DDD"/>
    <w:multiLevelType w:val="hybridMultilevel"/>
    <w:tmpl w:val="A8E4A3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B670BC"/>
    <w:multiLevelType w:val="hybridMultilevel"/>
    <w:tmpl w:val="57582A6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45187C51"/>
    <w:multiLevelType w:val="multilevel"/>
    <w:tmpl w:val="FA26316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>
    <w:nsid w:val="46057314"/>
    <w:multiLevelType w:val="hybridMultilevel"/>
    <w:tmpl w:val="4C2E100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5C212735"/>
    <w:multiLevelType w:val="hybridMultilevel"/>
    <w:tmpl w:val="CAEC68B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2924B5A"/>
    <w:multiLevelType w:val="multilevel"/>
    <w:tmpl w:val="E98E746E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6">
    <w:nsid w:val="63F167EC"/>
    <w:multiLevelType w:val="multilevel"/>
    <w:tmpl w:val="441C4560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>
    <w:nsid w:val="75731680"/>
    <w:multiLevelType w:val="hybridMultilevel"/>
    <w:tmpl w:val="BE6606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57853AD"/>
    <w:multiLevelType w:val="multilevel"/>
    <w:tmpl w:val="BE869A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9">
    <w:nsid w:val="7FD26267"/>
    <w:multiLevelType w:val="hybridMultilevel"/>
    <w:tmpl w:val="A59A9EE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9"/>
  </w:num>
  <w:num w:numId="8">
    <w:abstractNumId w:val="3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524F29"/>
    <w:rsid w:val="000C71FE"/>
    <w:rsid w:val="001B03E0"/>
    <w:rsid w:val="00331A02"/>
    <w:rsid w:val="00340599"/>
    <w:rsid w:val="003A0E6B"/>
    <w:rsid w:val="004D037D"/>
    <w:rsid w:val="00524F29"/>
    <w:rsid w:val="005740B2"/>
    <w:rsid w:val="005873A7"/>
    <w:rsid w:val="00685C39"/>
    <w:rsid w:val="007B359D"/>
    <w:rsid w:val="008112B5"/>
    <w:rsid w:val="008275BF"/>
    <w:rsid w:val="008A28B9"/>
    <w:rsid w:val="008B1A14"/>
    <w:rsid w:val="008E0ABE"/>
    <w:rsid w:val="009A38ED"/>
    <w:rsid w:val="00A056C6"/>
    <w:rsid w:val="00B75D7F"/>
    <w:rsid w:val="00C06725"/>
    <w:rsid w:val="00C55620"/>
    <w:rsid w:val="00C6166D"/>
    <w:rsid w:val="00D877B4"/>
    <w:rsid w:val="00DE4A99"/>
    <w:rsid w:val="00E277EC"/>
    <w:rsid w:val="00EA1DA3"/>
    <w:rsid w:val="00EF35EE"/>
    <w:rsid w:val="00FE0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746F"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57746F"/>
    <w:pPr>
      <w:ind w:left="360"/>
      <w:jc w:val="both"/>
    </w:pPr>
    <w:rPr>
      <w:sz w:val="28"/>
      <w:szCs w:val="28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57746F"/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166F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30464"/>
    <w:rPr>
      <w:color w:val="0000FF" w:themeColor="hyperlink"/>
      <w:u w:val="single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746F"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57746F"/>
    <w:pPr>
      <w:ind w:left="360"/>
      <w:jc w:val="both"/>
    </w:pPr>
    <w:rPr>
      <w:sz w:val="28"/>
      <w:szCs w:val="28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57746F"/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166F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30464"/>
    <w:rPr>
      <w:color w:val="0000FF" w:themeColor="hyperlink"/>
      <w:u w:val="single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H1Ck0IPzXW4H9v/gAzu1LrqWnw==">CgMxLjAyCGguZ2pkZ3hzOAByITFZZXNVYWFFem5nSmktUlRkckY1TWJPRmVjb3FtRmJfZw==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2</Pages>
  <Words>647</Words>
  <Characters>3883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Uściński</dc:creator>
  <cp:lastModifiedBy>Grzegorz</cp:lastModifiedBy>
  <cp:revision>23</cp:revision>
  <dcterms:created xsi:type="dcterms:W3CDTF">2025-02-26T21:58:00Z</dcterms:created>
  <dcterms:modified xsi:type="dcterms:W3CDTF">2025-03-12T05:43:00Z</dcterms:modified>
</cp:coreProperties>
</file>