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60" w:rsidRPr="00F35B29" w:rsidRDefault="00B83660" w:rsidP="00B83660">
      <w:pPr>
        <w:spacing w:before="120" w:after="12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pl-PL"/>
        </w:rPr>
      </w:pPr>
      <w:r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 – REGULAMIN</w:t>
      </w:r>
      <w:r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Amatorska Liga Szachowa „ZAMOŚĆ SZACH TOUR 2025” edycja IV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B83660" w:rsidRPr="00F35B29" w:rsidRDefault="00B83660" w:rsidP="00B8366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Miasto Zamość.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5. Finansowanie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UKS Lider Zamość;</w:t>
      </w:r>
    </w:p>
    <w:p w:rsidR="00B83660" w:rsidRPr="00F35B29" w:rsidRDefault="00B83660" w:rsidP="00B8366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Miasto Zamość w ramach zadania </w:t>
      </w:r>
      <w:r w:rsidRPr="00F35B29">
        <w:rPr>
          <w:rFonts w:asciiTheme="minorHAnsi" w:hAnsiTheme="minorHAnsi" w:cstheme="minorHAnsi"/>
          <w:sz w:val="20"/>
          <w:szCs w:val="21"/>
        </w:rPr>
        <w:t>z zakresu zdrowia publicznego ujętego w Miejskim Programie Profilaktyki i Rozwiązywania Problemów Alkoholowych oraz Przeciwdziałania Narkomanii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6. Termin i miejsce rozgrywek</w:t>
      </w:r>
    </w:p>
    <w:p w:rsidR="00B83660" w:rsidRPr="00F35B29" w:rsidRDefault="00B83660" w:rsidP="00B8366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Amatorska Liga Szachowa „Zamość Szach Tour 2025” edycja IV składa się z czterech turniejów oraz podsumowania ligi: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1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SP7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13 marca 2025 r. (czwartek)</w:t>
      </w:r>
      <w:r w:rsidRPr="00F35B29">
        <w:rPr>
          <w:rFonts w:asciiTheme="minorHAnsi" w:hAnsiTheme="minorHAnsi" w:cstheme="minorHAnsi"/>
          <w:sz w:val="20"/>
          <w:szCs w:val="21"/>
        </w:rPr>
        <w:t>, godz. 10.00;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2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I LO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19 marca 2025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10.00;</w:t>
      </w:r>
      <w:r w:rsidR="005501D6">
        <w:rPr>
          <w:rFonts w:asciiTheme="minorHAnsi" w:hAnsiTheme="minorHAnsi" w:cstheme="minorHAnsi"/>
          <w:sz w:val="20"/>
          <w:szCs w:val="21"/>
        </w:rPr>
        <w:t xml:space="preserve"> (</w:t>
      </w:r>
      <w:r w:rsidR="005501D6" w:rsidRPr="001B28CB">
        <w:rPr>
          <w:rFonts w:asciiTheme="minorHAnsi" w:hAnsiTheme="minorHAnsi" w:cstheme="minorHAnsi"/>
          <w:b/>
          <w:sz w:val="20"/>
          <w:szCs w:val="21"/>
        </w:rPr>
        <w:t xml:space="preserve">filia </w:t>
      </w:r>
      <w:r w:rsidR="001B28CB" w:rsidRPr="001B28CB">
        <w:rPr>
          <w:rFonts w:asciiTheme="minorHAnsi" w:hAnsiTheme="minorHAnsi" w:cstheme="minorHAnsi"/>
          <w:b/>
          <w:sz w:val="20"/>
          <w:szCs w:val="21"/>
        </w:rPr>
        <w:t>Książnicy Zamojskiej</w:t>
      </w:r>
      <w:r w:rsidR="005501D6" w:rsidRPr="001B28CB">
        <w:rPr>
          <w:rFonts w:asciiTheme="minorHAnsi" w:hAnsiTheme="minorHAnsi" w:cstheme="minorHAnsi"/>
          <w:b/>
          <w:sz w:val="20"/>
          <w:szCs w:val="21"/>
        </w:rPr>
        <w:t>, II piętro</w:t>
      </w:r>
      <w:r w:rsidR="005501D6">
        <w:rPr>
          <w:rFonts w:asciiTheme="minorHAnsi" w:hAnsiTheme="minorHAnsi" w:cstheme="minorHAnsi"/>
          <w:sz w:val="20"/>
          <w:szCs w:val="21"/>
        </w:rPr>
        <w:t>)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II LO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4 kwietnia 2024 r. (piątek)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16 kwietnia 2024 r. (środa)</w:t>
      </w:r>
      <w:bookmarkStart w:id="0" w:name="_GoBack"/>
      <w:bookmarkEnd w:id="0"/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Pr="00F35B29">
        <w:rPr>
          <w:rFonts w:asciiTheme="minorHAnsi" w:hAnsiTheme="minorHAnsi" w:cstheme="minorHAnsi"/>
          <w:b/>
          <w:sz w:val="20"/>
          <w:szCs w:val="21"/>
        </w:rPr>
        <w:t>24 kwietnia 2024 r. (czwartek)</w:t>
      </w:r>
      <w:r w:rsidRPr="00F35B29">
        <w:rPr>
          <w:rFonts w:asciiTheme="minorHAnsi" w:hAnsiTheme="minorHAnsi" w:cstheme="minorHAnsi"/>
          <w:sz w:val="20"/>
          <w:szCs w:val="21"/>
        </w:rPr>
        <w:t>, godz. 11.00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7. System rozgrywek i tempo gry</w:t>
      </w:r>
    </w:p>
    <w:p w:rsidR="00B83660" w:rsidRPr="00F35B29" w:rsidRDefault="00B83660" w:rsidP="00B8366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B83660" w:rsidRPr="00F35B29" w:rsidRDefault="00B83660" w:rsidP="00B8366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B83660" w:rsidRPr="00F35B29" w:rsidRDefault="00B83660" w:rsidP="00B8366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8. Zgłoszenia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na formularzu zgłoszeniowym na adres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11 marca 2025 r.</w:t>
      </w:r>
      <w:r w:rsidRPr="00F35B29">
        <w:rPr>
          <w:rFonts w:asciiTheme="minorHAnsi" w:hAnsiTheme="minorHAnsi" w:cstheme="minorHAnsi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17 marca 2025 r.</w:t>
      </w:r>
      <w:r w:rsidRPr="00F35B29">
        <w:rPr>
          <w:rFonts w:asciiTheme="minorHAnsi" w:hAnsiTheme="minorHAnsi" w:cstheme="minorHAnsi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2 kwietnia 2024 r.;</w:t>
      </w:r>
    </w:p>
    <w:p w:rsidR="00B83660" w:rsidRPr="00F35B29" w:rsidRDefault="00B83660" w:rsidP="00B8366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14 kwietnia 2024 r.;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Udział w cyklu turniejów jest bezpłatny. Szkoła może zgłosić maksymalnie po 5 uczniów (Szkoła Podstawowa klasy I-III – A1 i A2), 5 uczniów (Szkoła Podstawowa klasy IV-VIII – B1 i B2) i 5 uczniów (Szkoła Ponadpodstawowa  – C1 i C2). Maksymalna ilość zgłoszonych zawodników nie obowiązuje gospodarzy turniejów i współorganizatorów.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9. Kategorie wiekowe: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C2. Szkoła Ponadpodstawowa – dziewczęta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10. Punktacja i ocena wyników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B83660" w:rsidRPr="00F35B29" w:rsidRDefault="00B83660" w:rsidP="00B8366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B83660" w:rsidRPr="00F35B29" w:rsidRDefault="00B83660" w:rsidP="00B83660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 xml:space="preserve">W klasyfikacji końcowej liczone są punkty zdobyte przez zawodników w  najlepszych dla nich trzech </w:t>
      </w:r>
      <w:r w:rsidR="000F7CA8">
        <w:rPr>
          <w:rFonts w:cstheme="minorHAnsi"/>
          <w:color w:val="000000"/>
          <w:sz w:val="20"/>
          <w:szCs w:val="21"/>
        </w:rPr>
        <w:t>z </w:t>
      </w:r>
      <w:r w:rsidRPr="00F35B29">
        <w:rPr>
          <w:rFonts w:cstheme="minorHAnsi"/>
          <w:color w:val="000000"/>
          <w:sz w:val="20"/>
          <w:szCs w:val="21"/>
        </w:rPr>
        <w:t>czterech turniejów. Zawodnik będzie sklasyfikowany w klasyfikacji końcowej jeśli rozegra przynajmniej trzy turnieje.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11. Sędziowanie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B83660" w:rsidRPr="00F35B29" w:rsidRDefault="00B83660" w:rsidP="00B8366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12. Nagrody</w:t>
      </w:r>
    </w:p>
    <w:p w:rsidR="00B83660" w:rsidRPr="00F35B29" w:rsidRDefault="00B83660" w:rsidP="00B8366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 i dyplomy, puchary dla najlepszych szkół. Na podsumowaniu za klasyfikację końcowa statuetki/puchary, medale i dyplomy dla najlepszych zawodników oraz szkół.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13. Program zawodów</w:t>
      </w:r>
    </w:p>
    <w:p w:rsidR="00B83660" w:rsidRPr="00F35B29" w:rsidRDefault="00B83660" w:rsidP="00B8366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B83660" w:rsidRPr="00F35B29" w:rsidRDefault="00B83660" w:rsidP="00B8366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B83660" w:rsidRPr="00F35B29" w:rsidRDefault="00B83660" w:rsidP="00B8366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14. Ochrona danych osobowych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0F7CA8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B83660" w:rsidRPr="00F35B29" w:rsidRDefault="00B83660" w:rsidP="00B8366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0F7CA8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B83660" w:rsidRPr="00F35B29" w:rsidRDefault="00B83660" w:rsidP="00B8366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15. Postanowienia końcowe</w:t>
      </w:r>
    </w:p>
    <w:p w:rsidR="00B83660" w:rsidRPr="00F35B29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B83660" w:rsidRPr="00F35B29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B83660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B83660" w:rsidRPr="00F35B29" w:rsidRDefault="00B83660" w:rsidP="00B8366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p w:rsidR="001F1F38" w:rsidRPr="00B83660" w:rsidRDefault="001F1F38" w:rsidP="00B83660"/>
    <w:sectPr w:rsidR="001F1F38" w:rsidRPr="00B83660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76" w:rsidRDefault="009D3276" w:rsidP="0073593F">
      <w:pPr>
        <w:spacing w:after="0" w:line="240" w:lineRule="auto"/>
      </w:pPr>
      <w:r>
        <w:separator/>
      </w:r>
    </w:p>
  </w:endnote>
  <w:endnote w:type="continuationSeparator" w:id="0">
    <w:p w:rsidR="009D3276" w:rsidRDefault="009D3276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76" w:rsidRDefault="009D3276" w:rsidP="0073593F">
      <w:pPr>
        <w:spacing w:after="0" w:line="240" w:lineRule="auto"/>
      </w:pPr>
      <w:r>
        <w:separator/>
      </w:r>
    </w:p>
  </w:footnote>
  <w:footnote w:type="continuationSeparator" w:id="0">
    <w:p w:rsidR="009D3276" w:rsidRDefault="009D3276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859CC"/>
    <w:rsid w:val="000F7CA8"/>
    <w:rsid w:val="00100092"/>
    <w:rsid w:val="001263FA"/>
    <w:rsid w:val="001B28CB"/>
    <w:rsid w:val="001F1F38"/>
    <w:rsid w:val="002421E6"/>
    <w:rsid w:val="002A7748"/>
    <w:rsid w:val="002B4E4E"/>
    <w:rsid w:val="00343589"/>
    <w:rsid w:val="003E3E47"/>
    <w:rsid w:val="003F10EF"/>
    <w:rsid w:val="00405C77"/>
    <w:rsid w:val="00410EDC"/>
    <w:rsid w:val="00431C4B"/>
    <w:rsid w:val="00445C33"/>
    <w:rsid w:val="00495626"/>
    <w:rsid w:val="004E021C"/>
    <w:rsid w:val="005501D6"/>
    <w:rsid w:val="006074EF"/>
    <w:rsid w:val="00616011"/>
    <w:rsid w:val="00617FCE"/>
    <w:rsid w:val="00624081"/>
    <w:rsid w:val="006D253B"/>
    <w:rsid w:val="00703DCB"/>
    <w:rsid w:val="0073593F"/>
    <w:rsid w:val="00771AAF"/>
    <w:rsid w:val="007E4A7B"/>
    <w:rsid w:val="00810573"/>
    <w:rsid w:val="00831B2B"/>
    <w:rsid w:val="0093559D"/>
    <w:rsid w:val="00950900"/>
    <w:rsid w:val="00955ECE"/>
    <w:rsid w:val="00982D67"/>
    <w:rsid w:val="009A6BFB"/>
    <w:rsid w:val="009D3276"/>
    <w:rsid w:val="00A43F74"/>
    <w:rsid w:val="00A87770"/>
    <w:rsid w:val="00B758E6"/>
    <w:rsid w:val="00B83660"/>
    <w:rsid w:val="00BC0A6A"/>
    <w:rsid w:val="00C44B7A"/>
    <w:rsid w:val="00CD6DDF"/>
    <w:rsid w:val="00D20C94"/>
    <w:rsid w:val="00D47604"/>
    <w:rsid w:val="00D644EF"/>
    <w:rsid w:val="00ED217F"/>
    <w:rsid w:val="00ED5AE6"/>
    <w:rsid w:val="00F0108E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10</cp:revision>
  <cp:lastPrinted>2025-03-13T21:04:00Z</cp:lastPrinted>
  <dcterms:created xsi:type="dcterms:W3CDTF">2025-02-18T14:15:00Z</dcterms:created>
  <dcterms:modified xsi:type="dcterms:W3CDTF">2025-03-13T21:04:00Z</dcterms:modified>
</cp:coreProperties>
</file>