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AE3D" w14:textId="241DCC18" w:rsidR="00617943" w:rsidRPr="00617943" w:rsidRDefault="00617943" w:rsidP="00617943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sz w:val="28"/>
          <w:szCs w:val="28"/>
          <w:lang w:eastAsia="pl-PL"/>
          <w14:ligatures w14:val="none"/>
        </w:rPr>
        <w:t>SUŁKOWICKA JESIEŃ SZACHOWA 202</w:t>
      </w:r>
      <w:r>
        <w:rPr>
          <w:rFonts w:ascii="Calibri" w:eastAsia="Times New Roman" w:hAnsi="Calibri" w:cs="Calibri"/>
          <w:b/>
          <w:bCs/>
          <w:color w:val="2F2F2F"/>
          <w:kern w:val="0"/>
          <w:sz w:val="28"/>
          <w:szCs w:val="28"/>
          <w:lang w:eastAsia="pl-PL"/>
          <w14:ligatures w14:val="none"/>
        </w:rPr>
        <w:t>4</w:t>
      </w:r>
    </w:p>
    <w:p w14:paraId="6BC954F7" w14:textId="77777777" w:rsidR="00617943" w:rsidRPr="00617943" w:rsidRDefault="00617943" w:rsidP="00617943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- komunikat turniejowy  </w:t>
      </w:r>
    </w:p>
    <w:p w14:paraId="25CD7CC5" w14:textId="194DE824" w:rsidR="00617943" w:rsidRPr="00057F35" w:rsidRDefault="00617943" w:rsidP="00057F35">
      <w:pPr>
        <w:shd w:val="clear" w:color="auto" w:fill="FFFFFF"/>
        <w:spacing w:after="240" w:line="240" w:lineRule="auto"/>
        <w:ind w:left="360"/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Organizator:  </w:t>
      </w:r>
      <w:r w:rsidR="00057F35" w:rsidRPr="00057F35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Gminny Ośrodek Kultury „KUŹNIA” w Sułkowicach </w:t>
      </w:r>
    </w:p>
    <w:p w14:paraId="573860EA" w14:textId="5CCF7469" w:rsidR="00617943" w:rsidRPr="00617943" w:rsidRDefault="00617943" w:rsidP="00617943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                               Starostwo Powiatowe w Myślenicach</w:t>
      </w:r>
    </w:p>
    <w:p w14:paraId="28EAD88F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                        MAT Myślenice</w:t>
      </w:r>
    </w:p>
    <w:p w14:paraId="5482C0D6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2.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Patronat</w:t>
      </w:r>
    </w:p>
    <w:p w14:paraId="23A80C24" w14:textId="77777777" w:rsidR="00C03397" w:rsidRDefault="00617943" w:rsidP="00C03397">
      <w:pPr>
        <w:shd w:val="clear" w:color="auto" w:fill="FFFFFF"/>
        <w:spacing w:after="240" w:line="240" w:lineRule="auto"/>
        <w:ind w:left="1560" w:hanging="142"/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  <w:t>      </w:t>
      </w:r>
      <w:r w:rsidR="00C03397" w:rsidRPr="00C03397"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  <w:t xml:space="preserve">Starosta Powiatu Myślenickiego- Józef </w:t>
      </w:r>
      <w:proofErr w:type="spellStart"/>
      <w:r w:rsidR="00C03397" w:rsidRPr="00C03397"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  <w:t>Tomal</w:t>
      </w:r>
      <w:proofErr w:type="spellEnd"/>
      <w:r w:rsidR="00C03397" w:rsidRPr="00C03397"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  <w:t xml:space="preserve"> </w:t>
      </w:r>
      <w:r w:rsidRPr="00617943"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  <w:t>   </w:t>
      </w:r>
    </w:p>
    <w:p w14:paraId="372CB83F" w14:textId="3B12D3F5" w:rsidR="00617943" w:rsidRPr="00C03397" w:rsidRDefault="00617943" w:rsidP="00C03397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F2F2F"/>
          <w:kern w:val="0"/>
          <w:lang w:eastAsia="pl-PL"/>
          <w14:ligatures w14:val="none"/>
        </w:rPr>
      </w:pPr>
      <w:r w:rsidRPr="00C03397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Burmistrz Gminy Sułkowice</w:t>
      </w:r>
      <w:r w:rsidR="00C03397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-</w:t>
      </w:r>
      <w:r w:rsidRPr="00C03397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 Artur </w:t>
      </w:r>
      <w:proofErr w:type="spellStart"/>
      <w:r w:rsidRPr="00C03397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Grabczyk</w:t>
      </w:r>
      <w:proofErr w:type="spellEnd"/>
    </w:p>
    <w:p w14:paraId="49A50EF2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3.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Cel:</w:t>
      </w:r>
    </w:p>
    <w:p w14:paraId="5C3B2D62" w14:textId="77777777" w:rsidR="00617943" w:rsidRPr="00617943" w:rsidRDefault="00617943" w:rsidP="00617943">
      <w:pPr>
        <w:shd w:val="clear" w:color="auto" w:fill="FFFFFF"/>
        <w:spacing w:after="240" w:line="240" w:lineRule="auto"/>
        <w:ind w:left="144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Umożliwienie sportowej rywalizacji miłośnikom królewskiej gry</w:t>
      </w:r>
    </w:p>
    <w:p w14:paraId="6548EFC7" w14:textId="77777777" w:rsidR="00617943" w:rsidRPr="00617943" w:rsidRDefault="00617943" w:rsidP="00617943">
      <w:pPr>
        <w:shd w:val="clear" w:color="auto" w:fill="FFFFFF"/>
        <w:spacing w:after="240" w:line="240" w:lineRule="auto"/>
        <w:ind w:left="144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Możliwość uzyskania normy na kategorię do II kategorii męskiej i </w:t>
      </w:r>
      <w:proofErr w:type="spellStart"/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proofErr w:type="spellEnd"/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kobiecej włącznie</w:t>
      </w:r>
    </w:p>
    <w:p w14:paraId="3A2383B4" w14:textId="77777777" w:rsidR="00617943" w:rsidRPr="00617943" w:rsidRDefault="00617943" w:rsidP="00617943">
      <w:pPr>
        <w:shd w:val="clear" w:color="auto" w:fill="FFFFFF"/>
        <w:spacing w:after="240" w:line="240" w:lineRule="auto"/>
        <w:ind w:left="144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Popularyzacja szachów wśród dzieci i młodzieży</w:t>
      </w:r>
    </w:p>
    <w:p w14:paraId="7F806522" w14:textId="77777777" w:rsidR="00617943" w:rsidRPr="00617943" w:rsidRDefault="00617943" w:rsidP="00617943">
      <w:pPr>
        <w:shd w:val="clear" w:color="auto" w:fill="FFFFFF"/>
        <w:spacing w:after="240" w:line="240" w:lineRule="auto"/>
        <w:ind w:left="144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Organizacja wolnego czasu</w:t>
      </w:r>
    </w:p>
    <w:p w14:paraId="7BB4B3E5" w14:textId="6D4D1649" w:rsidR="00617943" w:rsidRPr="00617943" w:rsidRDefault="00617943" w:rsidP="00617943">
      <w:pPr>
        <w:shd w:val="clear" w:color="auto" w:fill="FFFFFF"/>
        <w:spacing w:after="240" w:line="240" w:lineRule="auto"/>
        <w:ind w:left="144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 xml:space="preserve">Promocja </w:t>
      </w:r>
      <w:r w:rsidR="00C62DF8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 xml:space="preserve">Gminnego 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Ośrodka Kultury</w:t>
      </w:r>
      <w:r w:rsidR="00C62DF8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 xml:space="preserve"> „KUŹNIA” 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 xml:space="preserve"> w Sułkowicach</w:t>
      </w:r>
    </w:p>
    <w:p w14:paraId="5E6663C8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4.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Termin i miejsce zawodów:</w:t>
      </w:r>
    </w:p>
    <w:p w14:paraId="190ED8C9" w14:textId="4640C302" w:rsidR="00617943" w:rsidRPr="00617943" w:rsidRDefault="00617943" w:rsidP="00617943">
      <w:pPr>
        <w:shd w:val="clear" w:color="auto" w:fill="FFFFFF"/>
        <w:spacing w:after="240" w:line="240" w:lineRule="auto"/>
        <w:ind w:left="1418" w:hanging="284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Zawody odbędą się 2</w:t>
      </w:r>
      <w:r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3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 - 2</w:t>
      </w:r>
      <w:r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4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listopad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 202</w:t>
      </w:r>
      <w:r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4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 (sobota, niedziela)</w:t>
      </w:r>
    </w:p>
    <w:p w14:paraId="699F446D" w14:textId="51573E34" w:rsidR="00617943" w:rsidRPr="00617943" w:rsidRDefault="00617943" w:rsidP="00617943">
      <w:pPr>
        <w:shd w:val="clear" w:color="auto" w:fill="FFFFFF"/>
        <w:spacing w:after="240" w:line="240" w:lineRule="auto"/>
        <w:ind w:left="1418" w:hanging="284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Miejsce: </w:t>
      </w:r>
      <w:r w:rsidR="00C62DF8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Gminny Ośrodek Kultury „KUŹNIA”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, Sułkowice ul. 1-go Maja 70.</w:t>
      </w:r>
    </w:p>
    <w:p w14:paraId="1E10E649" w14:textId="416DCAC1" w:rsidR="00617943" w:rsidRPr="00617943" w:rsidRDefault="00617943" w:rsidP="00617943">
      <w:pPr>
        <w:shd w:val="clear" w:color="auto" w:fill="FFFFFF"/>
        <w:spacing w:after="240" w:line="240" w:lineRule="auto"/>
        <w:ind w:left="1418" w:hanging="284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Zgłoszenia do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u w:val="single"/>
          <w:lang w:eastAsia="pl-PL"/>
          <w14:ligatures w14:val="none"/>
        </w:rPr>
        <w:t>czwartku 2</w:t>
      </w:r>
      <w:r>
        <w:rPr>
          <w:rFonts w:ascii="Calibri" w:eastAsia="Times New Roman" w:hAnsi="Calibri" w:cs="Calibri"/>
          <w:b/>
          <w:bCs/>
          <w:color w:val="2F2F2F"/>
          <w:kern w:val="0"/>
          <w:u w:val="single"/>
          <w:lang w:eastAsia="pl-PL"/>
          <w14:ligatures w14:val="none"/>
        </w:rPr>
        <w:t>1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u w:val="single"/>
          <w:lang w:eastAsia="pl-PL"/>
          <w14:ligatures w14:val="none"/>
        </w:rPr>
        <w:t>.1</w:t>
      </w:r>
      <w:r>
        <w:rPr>
          <w:rFonts w:ascii="Calibri" w:eastAsia="Times New Roman" w:hAnsi="Calibri" w:cs="Calibri"/>
          <w:b/>
          <w:bCs/>
          <w:color w:val="2F2F2F"/>
          <w:kern w:val="0"/>
          <w:u w:val="single"/>
          <w:lang w:eastAsia="pl-PL"/>
          <w14:ligatures w14:val="none"/>
        </w:rPr>
        <w:t>1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u w:val="single"/>
          <w:lang w:eastAsia="pl-PL"/>
          <w14:ligatures w14:val="none"/>
        </w:rPr>
        <w:t>.202</w:t>
      </w:r>
      <w:r>
        <w:rPr>
          <w:rFonts w:ascii="Calibri" w:eastAsia="Times New Roman" w:hAnsi="Calibri" w:cs="Calibri"/>
          <w:b/>
          <w:bCs/>
          <w:color w:val="2F2F2F"/>
          <w:kern w:val="0"/>
          <w:u w:val="single"/>
          <w:lang w:eastAsia="pl-PL"/>
          <w14:ligatures w14:val="none"/>
        </w:rPr>
        <w:t>4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, a po tym terminie jedynie w  miarę wolnych miejsc.</w:t>
      </w:r>
    </w:p>
    <w:p w14:paraId="095F4C73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Harmonogram rozgrywek</w:t>
      </w:r>
    </w:p>
    <w:p w14:paraId="280487A9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Grupy: A i B</w:t>
      </w:r>
    </w:p>
    <w:p w14:paraId="50D5147E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Zawody zostaną rozegrane systemem szwajcarskim na dystansie 7 rund, tempem 30’+30’’.</w:t>
      </w:r>
    </w:p>
    <w:p w14:paraId="19800529" w14:textId="5859A52A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>2</w:t>
      </w:r>
      <w:r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>3</w:t>
      </w:r>
      <w:r w:rsidRPr="00617943"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>listopad</w:t>
      </w:r>
      <w:r w:rsidRPr="00617943"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 xml:space="preserve"> (sobota)</w:t>
      </w:r>
    </w:p>
    <w:p w14:paraId="5F52B223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8:30-9:10 przyjmowanie wpłat i potwierdzanie udziału</w:t>
      </w:r>
    </w:p>
    <w:p w14:paraId="0288C40E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9:15 nastąpi zamknięcie listy startowej</w:t>
      </w:r>
    </w:p>
    <w:p w14:paraId="53D610AC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9.30 start I rundy ( w sobotę rozegrane zostaną rundy I-IV)</w:t>
      </w:r>
    </w:p>
    <w:p w14:paraId="564A6A2E" w14:textId="77777777" w:rsidR="00617943" w:rsidRPr="00617943" w:rsidRDefault="00617943" w:rsidP="0061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</w:t>
      </w:r>
    </w:p>
    <w:p w14:paraId="7FD8536E" w14:textId="5447F62B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>24 listopad</w:t>
      </w:r>
      <w:r w:rsidRPr="00617943"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 xml:space="preserve"> (niedziela)</w:t>
      </w:r>
    </w:p>
    <w:p w14:paraId="2905924E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9:00 start V-tej rundy</w:t>
      </w:r>
    </w:p>
    <w:p w14:paraId="55CA912D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ok. 15:00 Zakończenie turnieju i rozdanie nagród</w:t>
      </w:r>
    </w:p>
    <w:p w14:paraId="57305931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lastRenderedPageBreak/>
        <w:t> </w:t>
      </w:r>
    </w:p>
    <w:p w14:paraId="74DA9194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000FC05F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Grupa C           </w:t>
      </w:r>
    </w:p>
    <w:p w14:paraId="7753BBAC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Zawody zostaną rozegrane systemem szwajcarskim na dystansie 7 rund tempem 20’+10’’.</w:t>
      </w:r>
    </w:p>
    <w:p w14:paraId="6253BA68" w14:textId="5E209313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>2</w:t>
      </w:r>
      <w:r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 xml:space="preserve">3 listopad </w:t>
      </w:r>
      <w:r w:rsidRPr="00617943">
        <w:rPr>
          <w:rFonts w:ascii="Calibri" w:eastAsia="Times New Roman" w:hAnsi="Calibri" w:cs="Calibri"/>
          <w:color w:val="2F2F2F"/>
          <w:kern w:val="0"/>
          <w:u w:val="single"/>
          <w:lang w:eastAsia="pl-PL"/>
          <w14:ligatures w14:val="none"/>
        </w:rPr>
        <w:t xml:space="preserve"> (sobota)</w:t>
      </w:r>
    </w:p>
    <w:p w14:paraId="41231840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8:30-9:10 przyjmowanie wpłat i potwierdzanie udziału</w:t>
      </w:r>
    </w:p>
    <w:p w14:paraId="7A661B60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9:15 nastąpi zamknięcie listy startowej</w:t>
      </w:r>
    </w:p>
    <w:p w14:paraId="3A3520B2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9.30 start I rundy ( w sobotę rozegrane zostaną rundy I-VII)</w:t>
      </w:r>
    </w:p>
    <w:p w14:paraId="23341905" w14:textId="77777777" w:rsidR="00617943" w:rsidRPr="00617943" w:rsidRDefault="00617943" w:rsidP="00617943">
      <w:pPr>
        <w:shd w:val="clear" w:color="auto" w:fill="FFFFFF"/>
        <w:spacing w:after="0" w:line="240" w:lineRule="auto"/>
        <w:ind w:left="1418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2F2F2F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2F2F2F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ok 15.00 zakończenie turnieju i rozdanie nagród</w:t>
      </w:r>
    </w:p>
    <w:p w14:paraId="20B08BD1" w14:textId="77777777" w:rsidR="00617943" w:rsidRPr="00617943" w:rsidRDefault="00617943" w:rsidP="00617943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2FF090D7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5.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System rozgrywek:</w:t>
      </w:r>
    </w:p>
    <w:p w14:paraId="3AF15F9F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shd w:val="clear" w:color="auto" w:fill="FFFFFF"/>
          <w:lang w:eastAsia="pl-PL"/>
          <w14:ligatures w14:val="none"/>
        </w:rPr>
        <w:t>Prawo startu ma każdy zawodnik, niezależnie od miejsca zamieszkania, którego zgłoszenie zostanie przyjęte przez Organizatorów. </w:t>
      </w:r>
    </w:p>
    <w:p w14:paraId="58EE3698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Turniej zostanie rozegrany w trzech grupach:</w:t>
      </w:r>
    </w:p>
    <w:p w14:paraId="45B14B45" w14:textId="77777777" w:rsidR="00617943" w:rsidRPr="00617943" w:rsidRDefault="00617943" w:rsidP="00617943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 Grupa A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 – zawodnicy rankingiem 1600 </w:t>
      </w:r>
      <w:proofErr w:type="spellStart"/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PZSzach</w:t>
      </w:r>
      <w:proofErr w:type="spellEnd"/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 i wyższym  (przewidziane ok. 30 osób)</w:t>
      </w:r>
    </w:p>
    <w:p w14:paraId="3DA17F0B" w14:textId="77777777" w:rsidR="00617943" w:rsidRPr="00617943" w:rsidRDefault="00617943" w:rsidP="00617943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Grupa B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 xml:space="preserve">- zawodnicy do rankingu 1400 </w:t>
      </w:r>
      <w:proofErr w:type="spellStart"/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PZSzach</w:t>
      </w:r>
      <w:proofErr w:type="spellEnd"/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 włącznie  (przewidziane ok. 30 osób)</w:t>
      </w:r>
    </w:p>
    <w:p w14:paraId="77938ED4" w14:textId="28DE8BE8" w:rsidR="00617943" w:rsidRPr="00617943" w:rsidRDefault="00617943" w:rsidP="00617943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   Grupa C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- zawodnicy do rankingu 1250 </w:t>
      </w:r>
      <w:proofErr w:type="spellStart"/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PZSzach</w:t>
      </w:r>
      <w:proofErr w:type="spellEnd"/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włącznie, ur. 20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10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młodsi (przewidziane ok 30 osób)</w:t>
      </w:r>
    </w:p>
    <w:p w14:paraId="72DB3FF1" w14:textId="77777777" w:rsidR="00617943" w:rsidRPr="00617943" w:rsidRDefault="00617943" w:rsidP="00617943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</w:t>
      </w:r>
    </w:p>
    <w:p w14:paraId="6030F42A" w14:textId="77777777" w:rsidR="00617943" w:rsidRPr="00617943" w:rsidRDefault="00617943" w:rsidP="00617943">
      <w:pPr>
        <w:shd w:val="clear" w:color="auto" w:fill="FFFFFF"/>
        <w:spacing w:after="240" w:line="240" w:lineRule="auto"/>
        <w:ind w:left="85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W przypadku małej liczby uczestników w danej grupie może zostać zastosowany system kołowy.  Partie będą rozgrywane bezpośrednio po zakończeniu poprzedniej rundy. W zawodach w grupach A i B obowiązuje prowadzenie zapisu partii, z którego to obowiązku mogą zostać zwolnieni uczniowie do II klasy szkoły podstawowej. W takim przypadku dziecko nie zapisujące partii ma zmniejszony czas do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namysłu o 10 minut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z wyjątkiem sytuacji gdy przebiegu gry nie notują obaj grający zawodnicy.</w:t>
      </w:r>
    </w:p>
    <w:p w14:paraId="5113D396" w14:textId="77777777" w:rsidR="00617943" w:rsidRPr="00617943" w:rsidRDefault="00617943" w:rsidP="0061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 </w:t>
      </w:r>
    </w:p>
    <w:p w14:paraId="00A903A7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6.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Wpisowe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 zawodów wynosi </w:t>
      </w:r>
      <w:r w:rsidRPr="0061794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50 zł w grupach A i B, 25 zł w grupie C</w:t>
      </w:r>
    </w:p>
    <w:p w14:paraId="6EFDCF31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7.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Nagrody</w:t>
      </w:r>
    </w:p>
    <w:p w14:paraId="1A028D7B" w14:textId="77777777" w:rsidR="00617943" w:rsidRPr="00617943" w:rsidRDefault="00617943" w:rsidP="00617943">
      <w:pPr>
        <w:shd w:val="clear" w:color="auto" w:fill="FFFFFF"/>
        <w:spacing w:after="240" w:line="240" w:lineRule="auto"/>
        <w:ind w:left="72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Organizator przewiduje atrakcyjne nagrody rzeczowe za miejsca 1-10 w każdej grupie oraz pamiątkowe dyplomy. Warunkiem otrzymania nagrody jest udział w zakończeniu.</w:t>
      </w:r>
    </w:p>
    <w:p w14:paraId="6EFA5E4E" w14:textId="77777777" w:rsidR="00617943" w:rsidRPr="00617943" w:rsidRDefault="00617943" w:rsidP="00617943">
      <w:pPr>
        <w:shd w:val="clear" w:color="auto" w:fill="FFFFFF"/>
        <w:spacing w:after="240" w:line="240" w:lineRule="auto"/>
        <w:ind w:left="72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Dodatkowe nagrody dla mieszkańców Gminy Sułkowice (w grupie A, B i C zostanie wyróżniony najlepszy zawodnik reprezentujący Gminę Sułkowice)</w:t>
      </w:r>
    </w:p>
    <w:p w14:paraId="1600C023" w14:textId="77777777" w:rsidR="00617943" w:rsidRPr="00617943" w:rsidRDefault="00617943" w:rsidP="00617943">
      <w:pPr>
        <w:shd w:val="clear" w:color="auto" w:fill="FFFFFF"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8.</w:t>
      </w:r>
      <w:r w:rsidRPr="00617943">
        <w:rPr>
          <w:rFonts w:ascii="Times New Roman" w:eastAsia="Times New Roman" w:hAnsi="Times New Roman" w:cs="Times New Roman"/>
          <w:b/>
          <w:bCs/>
          <w:color w:val="2F2F2F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Zgłoszenia</w:t>
      </w:r>
    </w:p>
    <w:p w14:paraId="35D7C479" w14:textId="180A6535" w:rsidR="00617943" w:rsidRPr="00617943" w:rsidRDefault="00617943" w:rsidP="00617943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 xml:space="preserve">Udział w turnieju należy zgłaszać poprzez internetowy serwis turniejowy </w:t>
      </w:r>
      <w:proofErr w:type="spellStart"/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chessarbiter</w:t>
      </w:r>
      <w:proofErr w:type="spellEnd"/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, mailowo: </w:t>
      </w:r>
      <w:r w:rsidRPr="00617943">
        <w:rPr>
          <w:rFonts w:ascii="Calibri" w:eastAsia="Times New Roman" w:hAnsi="Calibri" w:cs="Calibri"/>
          <w:color w:val="0000FF"/>
          <w:kern w:val="0"/>
          <w:lang w:eastAsia="pl-PL"/>
          <w14:ligatures w14:val="none"/>
        </w:rPr>
        <w:t>matmyslenice@wp.pl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, albo pod nr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tel. 607808466, albo poprzez</w:t>
      </w:r>
      <w:r w:rsidR="00C62DF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Gminny Ośrodek Kultury „KUŹNIA” w Sułkowicach 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319933EB" w14:textId="77777777" w:rsidR="00617943" w:rsidRPr="00617943" w:rsidRDefault="00617943" w:rsidP="00617943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Przy zgłoszeniu prosimy o podanie:</w:t>
      </w:r>
    </w:p>
    <w:p w14:paraId="5D698FAB" w14:textId="77777777" w:rsidR="00617943" w:rsidRPr="00617943" w:rsidRDefault="00617943" w:rsidP="00617943">
      <w:pPr>
        <w:shd w:val="clear" w:color="auto" w:fill="FFFFFF"/>
        <w:spacing w:after="0" w:line="240" w:lineRule="auto"/>
        <w:ind w:left="709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1.</w:t>
      </w:r>
      <w:r w:rsidRPr="00617943">
        <w:rPr>
          <w:rFonts w:ascii="Times New Roman" w:eastAsia="Times New Roman" w:hAnsi="Times New Roman" w:cs="Times New Roman"/>
          <w:color w:val="1A1E27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Imienia i nazwiska,</w:t>
      </w:r>
    </w:p>
    <w:p w14:paraId="35B97008" w14:textId="77777777" w:rsidR="00617943" w:rsidRPr="00617943" w:rsidRDefault="00617943" w:rsidP="00617943">
      <w:pPr>
        <w:shd w:val="clear" w:color="auto" w:fill="FFFFFF"/>
        <w:spacing w:after="0" w:line="240" w:lineRule="auto"/>
        <w:ind w:left="709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2.</w:t>
      </w:r>
      <w:r w:rsidRPr="00617943">
        <w:rPr>
          <w:rFonts w:ascii="Times New Roman" w:eastAsia="Times New Roman" w:hAnsi="Times New Roman" w:cs="Times New Roman"/>
          <w:color w:val="1A1E27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Pełnej daty urodzenia (dzień, miesiąc, rok),</w:t>
      </w:r>
    </w:p>
    <w:p w14:paraId="260BC5BD" w14:textId="77777777" w:rsidR="00617943" w:rsidRPr="00617943" w:rsidRDefault="00617943" w:rsidP="00617943">
      <w:pPr>
        <w:shd w:val="clear" w:color="auto" w:fill="FFFFFF"/>
        <w:spacing w:after="0" w:line="240" w:lineRule="auto"/>
        <w:ind w:left="709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3.</w:t>
      </w:r>
      <w:r w:rsidRPr="00617943">
        <w:rPr>
          <w:rFonts w:ascii="Times New Roman" w:eastAsia="Times New Roman" w:hAnsi="Times New Roman" w:cs="Times New Roman"/>
          <w:color w:val="1A1E27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Miejscowości lub nazwy klubu,</w:t>
      </w:r>
    </w:p>
    <w:p w14:paraId="2CADAD8A" w14:textId="77777777" w:rsidR="00617943" w:rsidRPr="00617943" w:rsidRDefault="00617943" w:rsidP="00617943">
      <w:pPr>
        <w:shd w:val="clear" w:color="auto" w:fill="FFFFFF"/>
        <w:spacing w:after="0" w:line="240" w:lineRule="auto"/>
        <w:ind w:left="709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lastRenderedPageBreak/>
        <w:t>4.</w:t>
      </w:r>
      <w:r w:rsidRPr="00617943">
        <w:rPr>
          <w:rFonts w:ascii="Times New Roman" w:eastAsia="Times New Roman" w:hAnsi="Times New Roman" w:cs="Times New Roman"/>
          <w:color w:val="1A1E27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Rankingu szachowego,</w:t>
      </w:r>
    </w:p>
    <w:p w14:paraId="1DE764B8" w14:textId="77777777" w:rsidR="00617943" w:rsidRPr="00617943" w:rsidRDefault="00617943" w:rsidP="00617943">
      <w:pPr>
        <w:shd w:val="clear" w:color="auto" w:fill="FFFFFF"/>
        <w:spacing w:after="0" w:line="240" w:lineRule="auto"/>
        <w:ind w:left="709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5.</w:t>
      </w:r>
      <w:r w:rsidRPr="00617943">
        <w:rPr>
          <w:rFonts w:ascii="Times New Roman" w:eastAsia="Times New Roman" w:hAnsi="Times New Roman" w:cs="Times New Roman"/>
          <w:color w:val="1A1E27"/>
          <w:kern w:val="0"/>
          <w:sz w:val="14"/>
          <w:szCs w:val="14"/>
          <w:lang w:eastAsia="pl-PL"/>
          <w14:ligatures w14:val="none"/>
        </w:rPr>
        <w:t>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Grupy turniejowej, w której zawodnik zamierza grać.</w:t>
      </w:r>
    </w:p>
    <w:p w14:paraId="510FBBA9" w14:textId="77777777" w:rsidR="00617943" w:rsidRPr="00617943" w:rsidRDefault="00617943" w:rsidP="00617943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 </w:t>
      </w:r>
    </w:p>
    <w:p w14:paraId="639F33E9" w14:textId="77777777" w:rsidR="00617943" w:rsidRPr="00617943" w:rsidRDefault="00617943" w:rsidP="00617943">
      <w:pPr>
        <w:shd w:val="clear" w:color="auto" w:fill="FFFFFF"/>
        <w:spacing w:after="0" w:line="340" w:lineRule="atLeast"/>
        <w:ind w:left="709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Potwierdzenie zgłoszenia zawodników w dniu turnieju do 9:10</w:t>
      </w:r>
    </w:p>
    <w:p w14:paraId="6D975299" w14:textId="77777777" w:rsidR="00617943" w:rsidRPr="00617943" w:rsidRDefault="00617943" w:rsidP="00617943">
      <w:pPr>
        <w:shd w:val="clear" w:color="auto" w:fill="FFFFFF"/>
        <w:spacing w:after="0" w:line="340" w:lineRule="atLeast"/>
        <w:ind w:left="709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Osoby nie zgłoszone w terminie będą uprawnione do gry tylko w miarę wolnych miejsc.</w:t>
      </w:r>
    </w:p>
    <w:p w14:paraId="6148B96E" w14:textId="77777777" w:rsidR="00617943" w:rsidRPr="00617943" w:rsidRDefault="00617943" w:rsidP="00617943">
      <w:pPr>
        <w:shd w:val="clear" w:color="auto" w:fill="FFFFFF"/>
        <w:spacing w:after="0" w:line="340" w:lineRule="atLeast"/>
        <w:ind w:left="709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 </w:t>
      </w:r>
    </w:p>
    <w:p w14:paraId="3DFEA8EC" w14:textId="77777777" w:rsidR="00617943" w:rsidRPr="00617943" w:rsidRDefault="00617943" w:rsidP="0061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9. </w:t>
      </w:r>
      <w:r w:rsidRPr="00617943">
        <w:rPr>
          <w:rFonts w:ascii="Calibri" w:eastAsia="Times New Roman" w:hAnsi="Calibri" w:cs="Calibri"/>
          <w:b/>
          <w:bCs/>
          <w:color w:val="1A1E27"/>
          <w:kern w:val="0"/>
          <w:lang w:eastAsia="pl-PL"/>
          <w14:ligatures w14:val="none"/>
        </w:rPr>
        <w:t>Postanowienia końcowe</w:t>
      </w:r>
    </w:p>
    <w:p w14:paraId="6DA33827" w14:textId="77777777" w:rsidR="00617943" w:rsidRPr="00617943" w:rsidRDefault="00617943" w:rsidP="00617943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1A1E27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1A1E27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Ostateczna interpretacja regulaminu należy do sędziego głównego i organizatora turnieju.</w:t>
      </w:r>
    </w:p>
    <w:p w14:paraId="29AE28E1" w14:textId="77777777" w:rsidR="00617943" w:rsidRPr="00617943" w:rsidRDefault="00617943" w:rsidP="00617943">
      <w:pPr>
        <w:shd w:val="clear" w:color="auto" w:fill="FFFFFF"/>
        <w:spacing w:after="0" w:line="340" w:lineRule="atLeast"/>
        <w:ind w:left="720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000000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Zawodnicy mogą posiadać telefony komórkowe, ale na sali gry muszą być one wyłączone i niedostępne dla zawodnika (np. schowane w zamkniętym plecaku).</w:t>
      </w:r>
    </w:p>
    <w:p w14:paraId="19630B32" w14:textId="77777777" w:rsidR="00617943" w:rsidRPr="00617943" w:rsidRDefault="00617943" w:rsidP="00617943">
      <w:pPr>
        <w:shd w:val="clear" w:color="auto" w:fill="FFFFFF"/>
        <w:spacing w:after="0" w:line="340" w:lineRule="atLeast"/>
        <w:ind w:left="720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000000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Nad osobami niepełnoletnimi opiekę wychowawczą sprawują rodzice (ew. trenerzy lub inni wskazani opiekunowie). Uczestnicy ubezpieczają się we własnym zakresie.</w:t>
      </w:r>
    </w:p>
    <w:p w14:paraId="07B12D46" w14:textId="77777777" w:rsidR="00617943" w:rsidRPr="00617943" w:rsidRDefault="00617943" w:rsidP="00617943">
      <w:pPr>
        <w:shd w:val="clear" w:color="auto" w:fill="FFFFFF"/>
        <w:spacing w:after="0" w:line="340" w:lineRule="atLeast"/>
        <w:ind w:left="720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000000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Organizator zastrzega sobie prawo do wprowadzenia niezbędnych zmian w niniejszym regulaminie i do jego ostatecznej interpretacji. W szczególności organizator zastrzega sobie prawo do wprowadzenia zasad sanitarnych mających na celu przeciwdziałanie rozszerzaniu się pandemii COVID-19.</w:t>
      </w:r>
    </w:p>
    <w:p w14:paraId="33227B12" w14:textId="77777777" w:rsidR="00617943" w:rsidRPr="00617943" w:rsidRDefault="00617943" w:rsidP="00617943">
      <w:pPr>
        <w:shd w:val="clear" w:color="auto" w:fill="FFFFFF"/>
        <w:spacing w:after="0" w:line="340" w:lineRule="atLeast"/>
        <w:ind w:left="720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000000"/>
          <w:kern w:val="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Zapisując się na turniej, uczestnicy wyrażają zgodę na rozpowszechnianie danych na potrzeby zawodów zgodnie z RODO, a w szczególności na przetwarzanie danych osobowych niezbędnych do przeprowadzenia turnieju (wraz ze sprawozdawczością), utrwalenie i rozpowszechnianie swojego wizerunku przez organizatorów w związku z promocją turnieju.</w:t>
      </w:r>
    </w:p>
    <w:p w14:paraId="4CD8348F" w14:textId="77777777" w:rsidR="00617943" w:rsidRPr="00617943" w:rsidRDefault="00617943" w:rsidP="00617943">
      <w:pPr>
        <w:shd w:val="clear" w:color="auto" w:fill="FFFFFF"/>
        <w:spacing w:after="0" w:line="340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1D6535AE" w14:textId="77777777" w:rsidR="00617943" w:rsidRPr="00617943" w:rsidRDefault="00617943" w:rsidP="00617943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b/>
          <w:bCs/>
          <w:color w:val="2F2F2F"/>
          <w:kern w:val="0"/>
          <w:lang w:eastAsia="pl-PL"/>
          <w14:ligatures w14:val="none"/>
        </w:rPr>
        <w:t>Informacje dodatkowe:</w:t>
      </w:r>
    </w:p>
    <w:p w14:paraId="4EC924FC" w14:textId="77777777" w:rsidR="00617943" w:rsidRPr="00617943" w:rsidRDefault="00617943" w:rsidP="00617943">
      <w:pPr>
        <w:shd w:val="clear" w:color="auto" w:fill="FFFFFF"/>
        <w:spacing w:after="0" w:line="240" w:lineRule="auto"/>
        <w:ind w:left="10" w:hanging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Symbol" w:eastAsia="Times New Roman" w:hAnsi="Symbol" w:cs="Calibri"/>
          <w:color w:val="000000"/>
          <w:kern w:val="0"/>
          <w:sz w:val="20"/>
          <w:szCs w:val="20"/>
          <w:lang w:eastAsia="pl-PL"/>
          <w14:ligatures w14:val="none"/>
        </w:rPr>
        <w:t>·</w:t>
      </w:r>
      <w:r w:rsidRPr="00617943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</w:t>
      </w:r>
      <w:r w:rsidRPr="00617943">
        <w:rPr>
          <w:rFonts w:ascii="Calibri" w:eastAsia="Times New Roman" w:hAnsi="Calibri" w:cs="Calibri"/>
          <w:color w:val="2F2F2F"/>
          <w:kern w:val="0"/>
          <w:lang w:eastAsia="pl-PL"/>
          <w14:ligatures w14:val="none"/>
        </w:rPr>
        <w:t>W czasie zawodów czynny będzie bufet.</w:t>
      </w:r>
    </w:p>
    <w:p w14:paraId="159CAA0C" w14:textId="77777777" w:rsidR="00617943" w:rsidRPr="00617943" w:rsidRDefault="00617943" w:rsidP="00617943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36344150" w14:textId="77777777" w:rsidR="00617943" w:rsidRPr="00617943" w:rsidRDefault="00617943" w:rsidP="00617943">
      <w:pPr>
        <w:shd w:val="clear" w:color="auto" w:fill="FFFFFF"/>
        <w:spacing w:after="20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 </w:t>
      </w:r>
    </w:p>
    <w:p w14:paraId="0DBA6153" w14:textId="77777777" w:rsidR="00617943" w:rsidRPr="00617943" w:rsidRDefault="00617943" w:rsidP="0061794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1A1E27"/>
          <w:kern w:val="0"/>
          <w:lang w:eastAsia="pl-PL"/>
          <w14:ligatures w14:val="none"/>
        </w:rPr>
        <w:t>       Organizatorzy</w:t>
      </w:r>
    </w:p>
    <w:p w14:paraId="423456AA" w14:textId="77777777" w:rsidR="00617943" w:rsidRPr="00617943" w:rsidRDefault="00617943" w:rsidP="00617943">
      <w:pPr>
        <w:shd w:val="clear" w:color="auto" w:fill="FFFFFF"/>
        <w:spacing w:line="340" w:lineRule="atLeast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1794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2CD8B153" w14:textId="77777777" w:rsidR="00215A79" w:rsidRDefault="00215A79"/>
    <w:sectPr w:rsidR="0021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6E1D"/>
    <w:multiLevelType w:val="hybridMultilevel"/>
    <w:tmpl w:val="3482C1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367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43"/>
    <w:rsid w:val="00057F35"/>
    <w:rsid w:val="00215A79"/>
    <w:rsid w:val="004B4C48"/>
    <w:rsid w:val="004F2A11"/>
    <w:rsid w:val="005E2CBA"/>
    <w:rsid w:val="00617943"/>
    <w:rsid w:val="00780A85"/>
    <w:rsid w:val="00885BCF"/>
    <w:rsid w:val="00AF47AD"/>
    <w:rsid w:val="00AF61A7"/>
    <w:rsid w:val="00C03397"/>
    <w:rsid w:val="00C62DF8"/>
    <w:rsid w:val="00E75729"/>
    <w:rsid w:val="00F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AC04"/>
  <w15:chartTrackingRefBased/>
  <w15:docId w15:val="{29003806-648E-42AF-AA70-DC225C52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7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7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7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7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7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7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7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79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79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7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7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7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7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7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7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7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7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79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79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7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79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7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704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 Jam</dc:creator>
  <cp:keywords/>
  <dc:description/>
  <cp:lastModifiedBy>Mał Jam</cp:lastModifiedBy>
  <cp:revision>4</cp:revision>
  <dcterms:created xsi:type="dcterms:W3CDTF">2024-10-15T07:02:00Z</dcterms:created>
  <dcterms:modified xsi:type="dcterms:W3CDTF">2024-10-16T07:30:00Z</dcterms:modified>
</cp:coreProperties>
</file>