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1561" w14:textId="75437DF4" w:rsidR="00194ED9" w:rsidRDefault="00194ED9" w:rsidP="00D02FDA">
      <w:pPr>
        <w:jc w:val="center"/>
        <w:rPr>
          <w:b/>
          <w:bCs/>
          <w:sz w:val="28"/>
          <w:szCs w:val="28"/>
        </w:rPr>
      </w:pPr>
      <w:r w:rsidRPr="004E6A53">
        <w:rPr>
          <w:b/>
          <w:bCs/>
          <w:sz w:val="28"/>
          <w:szCs w:val="28"/>
        </w:rPr>
        <w:t>Regulamin Turnieju Szachowo-Warcabowego w Wąwolnicy</w:t>
      </w:r>
    </w:p>
    <w:p w14:paraId="352AC0E1" w14:textId="77777777" w:rsidR="004E6A53" w:rsidRPr="004E6A53" w:rsidRDefault="004E6A53" w:rsidP="004E6A53">
      <w:pPr>
        <w:jc w:val="center"/>
        <w:rPr>
          <w:b/>
          <w:bCs/>
          <w:sz w:val="28"/>
          <w:szCs w:val="28"/>
        </w:rPr>
      </w:pPr>
    </w:p>
    <w:p w14:paraId="00E554EC" w14:textId="77777777" w:rsidR="00F859AD" w:rsidRDefault="00F859AD" w:rsidP="00CD7EBB">
      <w:pPr>
        <w:spacing w:line="360" w:lineRule="auto"/>
        <w:rPr>
          <w:szCs w:val="24"/>
        </w:rPr>
      </w:pPr>
      <w:r>
        <w:rPr>
          <w:szCs w:val="24"/>
        </w:rPr>
        <w:t>Postanowienia ogólne obowiązujące dla warcabów i szachów.</w:t>
      </w:r>
    </w:p>
    <w:p w14:paraId="4BE218C6" w14:textId="795A60EA" w:rsidR="00F859AD" w:rsidRPr="000434A6" w:rsidRDefault="00F859AD" w:rsidP="00CD7EB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szCs w:val="24"/>
        </w:rPr>
      </w:pPr>
      <w:r w:rsidRPr="000434A6">
        <w:rPr>
          <w:szCs w:val="24"/>
        </w:rPr>
        <w:t>Turniej poprzedzi  prelekcja o ogólnych zasadach gry w warcaby</w:t>
      </w:r>
      <w:r w:rsidR="000434A6" w:rsidRPr="000434A6">
        <w:rPr>
          <w:szCs w:val="24"/>
        </w:rPr>
        <w:t xml:space="preserve"> </w:t>
      </w:r>
      <w:r w:rsidRPr="000434A6">
        <w:rPr>
          <w:szCs w:val="24"/>
        </w:rPr>
        <w:t xml:space="preserve">i szachy, z przeznaczeniem </w:t>
      </w:r>
      <w:r w:rsidR="000434A6" w:rsidRPr="000434A6">
        <w:rPr>
          <w:szCs w:val="24"/>
        </w:rPr>
        <w:t xml:space="preserve">                             </w:t>
      </w:r>
      <w:r w:rsidRPr="000434A6">
        <w:rPr>
          <w:szCs w:val="24"/>
        </w:rPr>
        <w:t>w szczególności dla początkujących uczestników.</w:t>
      </w:r>
    </w:p>
    <w:p w14:paraId="336EEB08" w14:textId="4F714730" w:rsidR="00F859AD" w:rsidRPr="000434A6" w:rsidRDefault="00F859AD" w:rsidP="00CD7EB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szCs w:val="24"/>
        </w:rPr>
      </w:pPr>
      <w:r w:rsidRPr="000434A6">
        <w:rPr>
          <w:szCs w:val="24"/>
        </w:rPr>
        <w:t xml:space="preserve">Nad sprawnym i bezpiecznym Turniejem czuwać będzie </w:t>
      </w:r>
      <w:r w:rsidR="000434A6" w:rsidRPr="000434A6">
        <w:rPr>
          <w:szCs w:val="24"/>
        </w:rPr>
        <w:t>Sędzia Turnieju.</w:t>
      </w:r>
    </w:p>
    <w:p w14:paraId="19843B58" w14:textId="2AC32415" w:rsidR="00F859AD" w:rsidRPr="000434A6" w:rsidRDefault="00F859AD" w:rsidP="00CD7EBB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szCs w:val="24"/>
        </w:rPr>
      </w:pPr>
      <w:r w:rsidRPr="000434A6">
        <w:rPr>
          <w:szCs w:val="24"/>
        </w:rPr>
        <w:t>Poza uczestnikami i ich opiekunami w miejscu Turnieju mogę przebywać osoby Trzecie, w miarę istnienia wystarczającej powierzchni.</w:t>
      </w:r>
    </w:p>
    <w:p w14:paraId="3D04171C" w14:textId="77777777" w:rsidR="00194ED9" w:rsidRPr="00194ED9" w:rsidRDefault="00194ED9" w:rsidP="00CD7EBB">
      <w:pPr>
        <w:numPr>
          <w:ilvl w:val="0"/>
          <w:numId w:val="1"/>
        </w:numPr>
      </w:pPr>
      <w:r w:rsidRPr="00194ED9">
        <w:rPr>
          <w:b/>
          <w:bCs/>
        </w:rPr>
        <w:t>Organizatorzy Turnieju:</w:t>
      </w:r>
    </w:p>
    <w:p w14:paraId="0DC794CF" w14:textId="36070456" w:rsidR="00194ED9" w:rsidRPr="00194ED9" w:rsidRDefault="00194ED9" w:rsidP="00CD7EBB">
      <w:r>
        <w:t>Stowarzyszenie „Aktywna i nowoczesna Wąwolnica”</w:t>
      </w:r>
      <w:r w:rsidR="00AF56C6">
        <w:t xml:space="preserve"> przy współpracy z </w:t>
      </w:r>
      <w:r>
        <w:t>Gminny</w:t>
      </w:r>
      <w:r w:rsidR="00AF56C6">
        <w:t>m</w:t>
      </w:r>
      <w:r>
        <w:t xml:space="preserve"> Dom</w:t>
      </w:r>
      <w:r w:rsidR="00AF56C6">
        <w:t>em</w:t>
      </w:r>
      <w:r>
        <w:t xml:space="preserve"> Kultury w Wąwolnicy</w:t>
      </w:r>
      <w:r w:rsidR="00AF56C6">
        <w:t>.</w:t>
      </w:r>
    </w:p>
    <w:p w14:paraId="7C20CDC1" w14:textId="77777777" w:rsidR="00194ED9" w:rsidRPr="00194ED9" w:rsidRDefault="00194ED9" w:rsidP="00CD7EBB">
      <w:pPr>
        <w:numPr>
          <w:ilvl w:val="0"/>
          <w:numId w:val="2"/>
        </w:numPr>
      </w:pPr>
      <w:r w:rsidRPr="00194ED9">
        <w:rPr>
          <w:b/>
          <w:bCs/>
        </w:rPr>
        <w:t>Cel Turnieju:</w:t>
      </w:r>
    </w:p>
    <w:p w14:paraId="1182556F" w14:textId="77777777" w:rsidR="00194ED9" w:rsidRPr="00194ED9" w:rsidRDefault="00194ED9" w:rsidP="00CD7EBB">
      <w:pPr>
        <w:numPr>
          <w:ilvl w:val="0"/>
          <w:numId w:val="3"/>
        </w:numPr>
      </w:pPr>
      <w:r w:rsidRPr="00194ED9">
        <w:t>popularyzacja gry w szachy i warcaby stupolowe</w:t>
      </w:r>
    </w:p>
    <w:p w14:paraId="50144197" w14:textId="77777777" w:rsidR="00194ED9" w:rsidRPr="00194ED9" w:rsidRDefault="00194ED9" w:rsidP="00CD7EBB">
      <w:pPr>
        <w:numPr>
          <w:ilvl w:val="0"/>
          <w:numId w:val="3"/>
        </w:numPr>
      </w:pPr>
      <w:r w:rsidRPr="00194ED9">
        <w:t>umożliwienie rywalizacji sportowej</w:t>
      </w:r>
    </w:p>
    <w:p w14:paraId="34251586" w14:textId="77777777" w:rsidR="00194ED9" w:rsidRDefault="00194ED9" w:rsidP="00CD7EBB">
      <w:pPr>
        <w:numPr>
          <w:ilvl w:val="0"/>
          <w:numId w:val="3"/>
        </w:numPr>
      </w:pPr>
      <w:r w:rsidRPr="00194ED9">
        <w:t>integracja warcabistów i szachistów</w:t>
      </w:r>
    </w:p>
    <w:p w14:paraId="5362E27B" w14:textId="77777777" w:rsidR="006615D9" w:rsidRDefault="00DF3BB5" w:rsidP="00CD7EBB">
      <w:pPr>
        <w:numPr>
          <w:ilvl w:val="0"/>
          <w:numId w:val="3"/>
        </w:numPr>
      </w:pPr>
      <w:r>
        <w:t>p</w:t>
      </w:r>
      <w:r w:rsidRPr="00DF3BB5">
        <w:t xml:space="preserve">ropagowanie zasad gry fair – </w:t>
      </w:r>
      <w:proofErr w:type="spellStart"/>
      <w:r w:rsidRPr="00DF3BB5">
        <w:t>play</w:t>
      </w:r>
      <w:proofErr w:type="spellEnd"/>
      <w:r w:rsidRPr="00DF3BB5">
        <w:t xml:space="preserve">. </w:t>
      </w:r>
    </w:p>
    <w:p w14:paraId="178E1888" w14:textId="19B86E0F" w:rsidR="00DF3BB5" w:rsidRDefault="00DF3BB5" w:rsidP="00CD7EBB">
      <w:pPr>
        <w:numPr>
          <w:ilvl w:val="0"/>
          <w:numId w:val="3"/>
        </w:numPr>
      </w:pPr>
      <w:r>
        <w:t>r</w:t>
      </w:r>
      <w:r w:rsidRPr="00DF3BB5">
        <w:t xml:space="preserve">ozwijanie zainteresowań i uzdolnień dzieci. </w:t>
      </w:r>
    </w:p>
    <w:p w14:paraId="377DAA2B" w14:textId="77777777" w:rsidR="00394535" w:rsidRDefault="00394535" w:rsidP="00CD7EBB">
      <w:pPr>
        <w:ind w:left="720"/>
      </w:pPr>
    </w:p>
    <w:p w14:paraId="0DB77D17" w14:textId="11E37975" w:rsidR="00194ED9" w:rsidRPr="00194ED9" w:rsidRDefault="00194ED9" w:rsidP="00CD7EBB">
      <w:pPr>
        <w:pStyle w:val="Akapitzlist"/>
        <w:numPr>
          <w:ilvl w:val="0"/>
          <w:numId w:val="2"/>
        </w:numPr>
      </w:pPr>
      <w:r w:rsidRPr="006615D9">
        <w:rPr>
          <w:b/>
          <w:bCs/>
        </w:rPr>
        <w:t>Termin i miejsce:</w:t>
      </w:r>
    </w:p>
    <w:p w14:paraId="7B84CE71" w14:textId="21CC8E62" w:rsidR="00194ED9" w:rsidRDefault="00194ED9" w:rsidP="00CD7EBB">
      <w:r>
        <w:t>19-20.10.2024r. Gminny Dom Kultury w Wąwolnicy, ul. Rynek 32, 24-160 Wąwolnica</w:t>
      </w:r>
    </w:p>
    <w:p w14:paraId="557AAC32" w14:textId="046D2758" w:rsidR="00194ED9" w:rsidRPr="00194ED9" w:rsidRDefault="00194ED9" w:rsidP="00CD7EBB">
      <w:r>
        <w:t xml:space="preserve">19.10.2024r. </w:t>
      </w:r>
      <w:r w:rsidRPr="00194ED9">
        <w:t xml:space="preserve">godz. 10.00 turniej </w:t>
      </w:r>
      <w:r>
        <w:t>szachowy</w:t>
      </w:r>
    </w:p>
    <w:p w14:paraId="5E2CDF51" w14:textId="618CD1D3" w:rsidR="00194ED9" w:rsidRDefault="00194ED9" w:rsidP="00CD7EBB">
      <w:r>
        <w:t xml:space="preserve">20.10.2024r. </w:t>
      </w:r>
      <w:r w:rsidRPr="00194ED9">
        <w:t xml:space="preserve">godz. </w:t>
      </w:r>
      <w:r>
        <w:t>10.00</w:t>
      </w:r>
      <w:r w:rsidRPr="00194ED9">
        <w:t xml:space="preserve"> turniej </w:t>
      </w:r>
      <w:r>
        <w:t>warcabowy</w:t>
      </w:r>
    </w:p>
    <w:p w14:paraId="18005D28" w14:textId="77777777" w:rsidR="00394535" w:rsidRPr="00194ED9" w:rsidRDefault="00394535" w:rsidP="00CD7EBB"/>
    <w:p w14:paraId="1CD33427" w14:textId="77777777" w:rsidR="00194ED9" w:rsidRPr="00194ED9" w:rsidRDefault="00194ED9" w:rsidP="00CD7EBB">
      <w:pPr>
        <w:numPr>
          <w:ilvl w:val="0"/>
          <w:numId w:val="6"/>
        </w:numPr>
      </w:pPr>
      <w:r w:rsidRPr="00194ED9">
        <w:rPr>
          <w:b/>
          <w:bCs/>
        </w:rPr>
        <w:t>Warunki uczestnictwa:</w:t>
      </w:r>
    </w:p>
    <w:p w14:paraId="2E99304A" w14:textId="3BDA0F80" w:rsidR="0076271F" w:rsidRDefault="00194ED9" w:rsidP="008F74EE">
      <w:pPr>
        <w:spacing w:line="360" w:lineRule="auto"/>
        <w:ind w:left="284"/>
      </w:pPr>
      <w:r w:rsidRPr="00194ED9">
        <w:t>W Turnieju mogą wziąć wszyscy chętni</w:t>
      </w:r>
      <w:r>
        <w:t xml:space="preserve"> uczniowie szkół podstawowych</w:t>
      </w:r>
      <w:r w:rsidR="00E90A21">
        <w:t xml:space="preserve"> klas 1-8</w:t>
      </w:r>
      <w:r w:rsidRPr="00194ED9">
        <w:t xml:space="preserve">. </w:t>
      </w:r>
      <w:r w:rsidR="0076271F">
        <w:t xml:space="preserve">Wydarzenie jest bezpłatne. </w:t>
      </w:r>
      <w:r w:rsidR="005B330F">
        <w:t xml:space="preserve">Zgłoszenia przyjmowane są pod numerem telefonu </w:t>
      </w:r>
      <w:r w:rsidR="0076271F">
        <w:rPr>
          <w:szCs w:val="24"/>
        </w:rPr>
        <w:t>Gminn</w:t>
      </w:r>
      <w:r w:rsidR="005B330F">
        <w:rPr>
          <w:szCs w:val="24"/>
        </w:rPr>
        <w:t>ego</w:t>
      </w:r>
      <w:r w:rsidR="0076271F">
        <w:rPr>
          <w:szCs w:val="24"/>
        </w:rPr>
        <w:t xml:space="preserve"> Dom</w:t>
      </w:r>
      <w:r w:rsidR="005B330F">
        <w:rPr>
          <w:szCs w:val="24"/>
        </w:rPr>
        <w:t>u</w:t>
      </w:r>
      <w:r w:rsidR="0076271F">
        <w:rPr>
          <w:szCs w:val="24"/>
        </w:rPr>
        <w:t xml:space="preserve"> Kultury w Wąwolnic</w:t>
      </w:r>
      <w:r w:rsidR="00E90A21">
        <w:rPr>
          <w:szCs w:val="24"/>
        </w:rPr>
        <w:t xml:space="preserve">y </w:t>
      </w:r>
      <w:r w:rsidR="00E90A21" w:rsidRPr="00E90A21">
        <w:rPr>
          <w:b/>
          <w:bCs/>
          <w:szCs w:val="24"/>
        </w:rPr>
        <w:t xml:space="preserve">+48 </w:t>
      </w:r>
      <w:r w:rsidR="0076271F" w:rsidRPr="00E90A21">
        <w:rPr>
          <w:b/>
          <w:bCs/>
          <w:szCs w:val="24"/>
        </w:rPr>
        <w:t>81</w:t>
      </w:r>
      <w:r w:rsidR="0076271F" w:rsidRPr="005B330F">
        <w:rPr>
          <w:b/>
          <w:bCs/>
          <w:szCs w:val="24"/>
        </w:rPr>
        <w:t> 882 50 30</w:t>
      </w:r>
      <w:r w:rsidR="005B330F">
        <w:rPr>
          <w:szCs w:val="24"/>
        </w:rPr>
        <w:t xml:space="preserve"> lub mailowo:</w:t>
      </w:r>
      <w:r w:rsidR="0076271F">
        <w:rPr>
          <w:b/>
          <w:szCs w:val="24"/>
        </w:rPr>
        <w:t xml:space="preserve"> </w:t>
      </w:r>
      <w:hyperlink r:id="rId8" w:history="1">
        <w:r w:rsidR="005B330F" w:rsidRPr="004903BA">
          <w:rPr>
            <w:rStyle w:val="Hipercze"/>
            <w:b/>
            <w:szCs w:val="24"/>
          </w:rPr>
          <w:t>gdk.wawolnica@gmail.com</w:t>
        </w:r>
      </w:hyperlink>
      <w:r w:rsidR="005B330F">
        <w:rPr>
          <w:szCs w:val="24"/>
        </w:rPr>
        <w:t xml:space="preserve"> </w:t>
      </w:r>
      <w:r w:rsidR="0076271F">
        <w:rPr>
          <w:szCs w:val="24"/>
        </w:rPr>
        <w:t>(formularz Karty zgłoszeniowej i zgody rodziców umieszczone zostaną na stronach  internetowych Gminnego Domy Kultury w Wąwolnicy i</w:t>
      </w:r>
      <w:r w:rsidR="005B330F">
        <w:rPr>
          <w:szCs w:val="24"/>
        </w:rPr>
        <w:t xml:space="preserve"> </w:t>
      </w:r>
      <w:r w:rsidR="0076271F">
        <w:rPr>
          <w:szCs w:val="24"/>
        </w:rPr>
        <w:t xml:space="preserve"> Stowarzyszenia</w:t>
      </w:r>
      <w:r w:rsidR="005B330F">
        <w:rPr>
          <w:szCs w:val="24"/>
        </w:rPr>
        <w:t xml:space="preserve"> lub będą dostępne do pobrania w Domu Kultury</w:t>
      </w:r>
      <w:r w:rsidR="0076271F">
        <w:rPr>
          <w:szCs w:val="24"/>
        </w:rPr>
        <w:t>)</w:t>
      </w:r>
      <w:r w:rsidR="005B330F">
        <w:rPr>
          <w:szCs w:val="24"/>
        </w:rPr>
        <w:t>.</w:t>
      </w:r>
    </w:p>
    <w:p w14:paraId="6D84763C" w14:textId="2C38A944" w:rsidR="00194ED9" w:rsidRDefault="00194ED9" w:rsidP="00CD7EBB">
      <w:r w:rsidRPr="00194ED9">
        <w:t xml:space="preserve">Zgłoszenia </w:t>
      </w:r>
      <w:r w:rsidR="005B330F">
        <w:t xml:space="preserve">przyjmowane są </w:t>
      </w:r>
      <w:r w:rsidRPr="00194ED9">
        <w:t xml:space="preserve">do </w:t>
      </w:r>
      <w:r w:rsidR="00E90A21">
        <w:t>czwartku</w:t>
      </w:r>
      <w:r w:rsidRPr="00194ED9">
        <w:t xml:space="preserve">, </w:t>
      </w:r>
      <w:r w:rsidR="00A97FC9">
        <w:t>1</w:t>
      </w:r>
      <w:r w:rsidR="00E90A21">
        <w:t>7</w:t>
      </w:r>
      <w:r w:rsidR="00A97FC9">
        <w:t xml:space="preserve"> </w:t>
      </w:r>
      <w:r w:rsidRPr="00194ED9">
        <w:t>października 202</w:t>
      </w:r>
      <w:r w:rsidR="00EB4B3B">
        <w:t>4</w:t>
      </w:r>
      <w:r w:rsidRPr="00194ED9">
        <w:t xml:space="preserve"> r. lub do wyczerpania się limitu</w:t>
      </w:r>
      <w:r w:rsidR="00A97FC9">
        <w:t xml:space="preserve"> miejsc</w:t>
      </w:r>
      <w:r w:rsidR="00B225FA">
        <w:t>.</w:t>
      </w:r>
    </w:p>
    <w:p w14:paraId="37916F80" w14:textId="77777777" w:rsidR="008F74EE" w:rsidRPr="00194ED9" w:rsidRDefault="008F74EE" w:rsidP="00CD7EBB"/>
    <w:p w14:paraId="3555B3A9" w14:textId="107577DF" w:rsidR="00194ED9" w:rsidRPr="00194ED9" w:rsidRDefault="00194ED9" w:rsidP="00CD7EBB">
      <w:r w:rsidRPr="00194ED9">
        <w:lastRenderedPageBreak/>
        <w:t>Kategorie wiekowe dla turnieju szachowego</w:t>
      </w:r>
      <w:r>
        <w:t>:</w:t>
      </w:r>
      <w:r w:rsidR="008F74EE">
        <w:t xml:space="preserve">   </w:t>
      </w:r>
    </w:p>
    <w:p w14:paraId="1902F623" w14:textId="77777777" w:rsidR="008D5C0B" w:rsidRDefault="00194ED9" w:rsidP="00CD7EBB">
      <w:pPr>
        <w:rPr>
          <w:color w:val="FF0000"/>
        </w:rPr>
      </w:pPr>
      <w:r w:rsidRPr="00194ED9">
        <w:t>klasy I-IV (dziewczynki i chłopcy)</w:t>
      </w:r>
      <w:r w:rsidR="008F74EE">
        <w:t xml:space="preserve">    </w:t>
      </w:r>
      <w:r w:rsidR="008F74EE" w:rsidRPr="008F74EE">
        <w:rPr>
          <w:color w:val="FF0000"/>
        </w:rPr>
        <w:t>…..(klasyfikacja łączna)</w:t>
      </w:r>
    </w:p>
    <w:p w14:paraId="51F137FC" w14:textId="21A9519E" w:rsidR="00194ED9" w:rsidRPr="00194ED9" w:rsidRDefault="00194ED9" w:rsidP="00CD7EBB">
      <w:r w:rsidRPr="00194ED9">
        <w:t>klasy V-VIII (dziewczynki i chłopcy)</w:t>
      </w:r>
    </w:p>
    <w:p w14:paraId="654718A6" w14:textId="7A9830F0" w:rsidR="00194ED9" w:rsidRPr="0038335E" w:rsidRDefault="00194ED9" w:rsidP="00CD7EBB">
      <w:pPr>
        <w:numPr>
          <w:ilvl w:val="0"/>
          <w:numId w:val="7"/>
        </w:numPr>
      </w:pPr>
      <w:r w:rsidRPr="00194ED9">
        <w:rPr>
          <w:b/>
          <w:bCs/>
        </w:rPr>
        <w:t>System rozgrywek</w:t>
      </w:r>
      <w:r w:rsidR="00FD5AFB">
        <w:rPr>
          <w:b/>
          <w:bCs/>
        </w:rPr>
        <w:t xml:space="preserve"> warcabowych:</w:t>
      </w:r>
    </w:p>
    <w:p w14:paraId="4B0DF2C4" w14:textId="77777777" w:rsidR="00FD5AFB" w:rsidRDefault="00FD5AFB" w:rsidP="00CD7EBB">
      <w:pPr>
        <w:numPr>
          <w:ilvl w:val="0"/>
          <w:numId w:val="8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Partie rozgrywane będą z użyciem zegarów szachowych. Tempo gry: 15 minut dla zawodnika na całkowite zakończenie partii (czas rundy maksymalnie 30 minut).</w:t>
      </w:r>
    </w:p>
    <w:p w14:paraId="71273792" w14:textId="77777777" w:rsidR="00FD5AFB" w:rsidRDefault="00FD5AFB" w:rsidP="00CD7EBB">
      <w:pPr>
        <w:numPr>
          <w:ilvl w:val="0"/>
          <w:numId w:val="8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Przekroczenie dostępnego czasu oznacza przegraną uczestnika.</w:t>
      </w:r>
    </w:p>
    <w:p w14:paraId="088BCB3D" w14:textId="77777777" w:rsidR="00FD5AFB" w:rsidRDefault="00FD5AFB" w:rsidP="00CD7EBB">
      <w:pPr>
        <w:numPr>
          <w:ilvl w:val="0"/>
          <w:numId w:val="8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Zawodnik zdobywa 2 pkt. za każdą wygrana partię, 1 pkt. za remis, 0 pkt. za przegraną.</w:t>
      </w:r>
    </w:p>
    <w:p w14:paraId="7600858D" w14:textId="77777777" w:rsidR="00FD5AFB" w:rsidRDefault="00FD5AFB" w:rsidP="00CD7EBB">
      <w:pPr>
        <w:numPr>
          <w:ilvl w:val="0"/>
          <w:numId w:val="8"/>
        </w:numPr>
        <w:suppressAutoHyphens/>
        <w:spacing w:after="0" w:line="360" w:lineRule="auto"/>
        <w:rPr>
          <w:b/>
          <w:bCs/>
          <w:szCs w:val="24"/>
        </w:rPr>
      </w:pPr>
      <w:r>
        <w:rPr>
          <w:szCs w:val="24"/>
        </w:rPr>
        <w:t>Kwestie sporne rozstrzygane będą przez Sędziego Turnieju.</w:t>
      </w:r>
    </w:p>
    <w:p w14:paraId="0D105A60" w14:textId="77777777" w:rsidR="00FD5AFB" w:rsidRPr="00243FDD" w:rsidRDefault="00FD5AFB" w:rsidP="00CD7EBB">
      <w:pPr>
        <w:numPr>
          <w:ilvl w:val="0"/>
          <w:numId w:val="8"/>
        </w:numPr>
        <w:suppressAutoHyphens/>
        <w:spacing w:after="0" w:line="360" w:lineRule="auto"/>
        <w:rPr>
          <w:szCs w:val="24"/>
        </w:rPr>
      </w:pPr>
      <w:r w:rsidRPr="00243FDD">
        <w:rPr>
          <w:szCs w:val="24"/>
        </w:rPr>
        <w:t>Turniej rozgrywany będzie w warcaby klasyczne 64-polowe.</w:t>
      </w:r>
    </w:p>
    <w:p w14:paraId="4767DAEF" w14:textId="77777777" w:rsidR="00FD5AFB" w:rsidRDefault="00FD5AFB" w:rsidP="00CD7EBB">
      <w:pPr>
        <w:numPr>
          <w:ilvl w:val="0"/>
          <w:numId w:val="8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System rozgrywek – w zależności od liczby uczestników.</w:t>
      </w:r>
    </w:p>
    <w:p w14:paraId="5BD627B8" w14:textId="6A502430" w:rsidR="00FD5AFB" w:rsidRDefault="00FD5AFB" w:rsidP="00CD7EBB">
      <w:pPr>
        <w:spacing w:line="360" w:lineRule="auto"/>
        <w:ind w:left="720"/>
        <w:rPr>
          <w:szCs w:val="24"/>
        </w:rPr>
      </w:pPr>
      <w:r>
        <w:rPr>
          <w:szCs w:val="24"/>
        </w:rPr>
        <w:t>W przypadku systemu szwajcarskiego – 7 rund (każdy uczestnik zagra po 7 partii). Możliwe jest rozegranie  turnieju w jednej grupie (wszyscy razem, ale kolejność z podziałem na kategorie wiekowe).</w:t>
      </w:r>
    </w:p>
    <w:p w14:paraId="5348A43A" w14:textId="33F0398F" w:rsidR="003702C6" w:rsidRPr="003702C6" w:rsidRDefault="00FD5AFB" w:rsidP="00CD7EBB">
      <w:pPr>
        <w:pStyle w:val="Akapitzlist"/>
        <w:numPr>
          <w:ilvl w:val="0"/>
          <w:numId w:val="8"/>
        </w:numPr>
        <w:spacing w:line="360" w:lineRule="auto"/>
        <w:rPr>
          <w:szCs w:val="24"/>
        </w:rPr>
      </w:pPr>
      <w:r w:rsidRPr="00FD5AFB">
        <w:rPr>
          <w:szCs w:val="24"/>
        </w:rPr>
        <w:t>Zwycięzcą turnieju zostanie gracz, który zdobędzie największą liczbę punktów. W przypadku równej liczby punktów decydować będą kryteria dodatkowe zgodnie z postanowieniami Kodeksu Warcabowego.</w:t>
      </w:r>
    </w:p>
    <w:p w14:paraId="40B143F1" w14:textId="77777777" w:rsidR="00243FDD" w:rsidRDefault="00243FDD" w:rsidP="00CD7EBB">
      <w:pPr>
        <w:pStyle w:val="Akapitzlist"/>
        <w:spacing w:line="360" w:lineRule="auto"/>
        <w:rPr>
          <w:szCs w:val="24"/>
        </w:rPr>
      </w:pPr>
    </w:p>
    <w:p w14:paraId="3755637C" w14:textId="135B0D0C" w:rsidR="00FD5AFB" w:rsidRDefault="00FD5AFB" w:rsidP="00CD7EBB">
      <w:pPr>
        <w:pStyle w:val="Akapitzlist"/>
        <w:numPr>
          <w:ilvl w:val="0"/>
          <w:numId w:val="9"/>
        </w:numPr>
        <w:spacing w:line="360" w:lineRule="auto"/>
        <w:rPr>
          <w:szCs w:val="24"/>
        </w:rPr>
      </w:pPr>
      <w:r w:rsidRPr="00B225FA">
        <w:rPr>
          <w:b/>
          <w:bCs/>
          <w:szCs w:val="24"/>
        </w:rPr>
        <w:t>System rozgrywek szachowych:</w:t>
      </w:r>
    </w:p>
    <w:p w14:paraId="3E439470" w14:textId="2FE42597" w:rsidR="005B21FA" w:rsidRPr="005B21FA" w:rsidRDefault="005B21FA" w:rsidP="00CD7EBB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color w:val="000000"/>
          <w:szCs w:val="24"/>
        </w:rPr>
      </w:pPr>
      <w:r w:rsidRPr="005B21FA">
        <w:rPr>
          <w:color w:val="000000"/>
          <w:szCs w:val="24"/>
        </w:rPr>
        <w:t xml:space="preserve">Podobnie, jak w turnieju warcabowym, system rozgrywek będzie zależał od ilości uczestników. szwajcarski </w:t>
      </w:r>
      <w:r w:rsidR="00EA5E4D" w:rsidRPr="008D5C0B">
        <w:rPr>
          <w:szCs w:val="24"/>
        </w:rPr>
        <w:t>(ponad 10 zawodników)</w:t>
      </w:r>
      <w:r w:rsidR="00EA5E4D" w:rsidRPr="00EA5E4D">
        <w:rPr>
          <w:color w:val="FF0000"/>
          <w:szCs w:val="24"/>
        </w:rPr>
        <w:t xml:space="preserve"> </w:t>
      </w:r>
      <w:r w:rsidRPr="005B21FA">
        <w:rPr>
          <w:color w:val="000000"/>
          <w:szCs w:val="24"/>
        </w:rPr>
        <w:t>lub kołowy, tzn. „każdy z każdym”</w:t>
      </w:r>
      <w:r w:rsidR="00394535">
        <w:rPr>
          <w:color w:val="000000"/>
          <w:szCs w:val="24"/>
        </w:rPr>
        <w:t>.</w:t>
      </w:r>
    </w:p>
    <w:p w14:paraId="41A26FE5" w14:textId="6F6279B6" w:rsidR="005B21FA" w:rsidRPr="005B21FA" w:rsidRDefault="005B21FA" w:rsidP="00CD7EBB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szCs w:val="24"/>
        </w:rPr>
      </w:pPr>
      <w:r w:rsidRPr="005B21FA">
        <w:rPr>
          <w:color w:val="000000"/>
          <w:szCs w:val="24"/>
        </w:rPr>
        <w:t>Za</w:t>
      </w:r>
      <w:r w:rsidR="008D5C0B">
        <w:rPr>
          <w:color w:val="000000"/>
          <w:szCs w:val="24"/>
        </w:rPr>
        <w:t xml:space="preserve"> wygraną partię gracz otrzymuje</w:t>
      </w:r>
      <w:r w:rsidRPr="005B21FA">
        <w:rPr>
          <w:color w:val="000000"/>
          <w:szCs w:val="24"/>
        </w:rPr>
        <w:t xml:space="preserve"> </w:t>
      </w:r>
      <w:r w:rsidR="00CA5463" w:rsidRPr="008D5C0B">
        <w:rPr>
          <w:szCs w:val="24"/>
        </w:rPr>
        <w:t xml:space="preserve">1 </w:t>
      </w:r>
      <w:r w:rsidRPr="008D5C0B">
        <w:rPr>
          <w:szCs w:val="24"/>
        </w:rPr>
        <w:t xml:space="preserve">pkt, za remis  </w:t>
      </w:r>
      <w:r w:rsidR="00CA5463" w:rsidRPr="008D5C0B">
        <w:rPr>
          <w:szCs w:val="24"/>
        </w:rPr>
        <w:t xml:space="preserve">0.5 </w:t>
      </w:r>
      <w:r w:rsidRPr="008D5C0B">
        <w:rPr>
          <w:szCs w:val="24"/>
        </w:rPr>
        <w:t xml:space="preserve">pkt </w:t>
      </w:r>
      <w:r w:rsidRPr="005B21FA">
        <w:rPr>
          <w:color w:val="000000"/>
          <w:szCs w:val="24"/>
        </w:rPr>
        <w:t>a za porażkę 0 pkt. Turniej wygra zawodnik z największą ilością punktów. W przypadku równej ilości punktów o kolejności zajętych miejsc zadecydują kryteria dodatkowe.</w:t>
      </w:r>
    </w:p>
    <w:p w14:paraId="0FAB6A8D" w14:textId="4DCE205F" w:rsidR="005B21FA" w:rsidRPr="005866D1" w:rsidRDefault="005B21FA" w:rsidP="00CD7EBB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color w:val="FF0000"/>
          <w:szCs w:val="24"/>
        </w:rPr>
      </w:pPr>
      <w:r w:rsidRPr="005B21FA">
        <w:rPr>
          <w:szCs w:val="24"/>
        </w:rPr>
        <w:t>Tempo gry wynosi 15 minut na zawodnika (30 minut na rundę) Jeśli gracz przekroczy czas do namysłu, przegrywa partię</w:t>
      </w:r>
      <w:r w:rsidR="008D5C0B">
        <w:rPr>
          <w:szCs w:val="24"/>
        </w:rPr>
        <w:t>.</w:t>
      </w:r>
      <w:r w:rsidRPr="005B21FA">
        <w:rPr>
          <w:szCs w:val="24"/>
        </w:rPr>
        <w:t xml:space="preserve"> </w:t>
      </w:r>
      <w:r w:rsidR="005866D1" w:rsidRPr="008D5C0B">
        <w:rPr>
          <w:szCs w:val="24"/>
        </w:rPr>
        <w:t xml:space="preserve">Jednak w sytuacjach </w:t>
      </w:r>
      <w:r w:rsidR="003C666F" w:rsidRPr="008D5C0B">
        <w:rPr>
          <w:szCs w:val="24"/>
        </w:rPr>
        <w:t>gdy</w:t>
      </w:r>
      <w:r w:rsidR="005866D1" w:rsidRPr="008D5C0B">
        <w:rPr>
          <w:szCs w:val="24"/>
        </w:rPr>
        <w:t xml:space="preserve"> zawodnik wygrywający na czas  nie ma wystarczającej siły matującej sędzia orzeka remis</w:t>
      </w:r>
      <w:r w:rsidR="008D5C0B">
        <w:rPr>
          <w:szCs w:val="24"/>
        </w:rPr>
        <w:t>.</w:t>
      </w:r>
      <w:bookmarkStart w:id="0" w:name="_GoBack"/>
      <w:bookmarkEnd w:id="0"/>
    </w:p>
    <w:p w14:paraId="6FFADD94" w14:textId="29231D1D" w:rsidR="005B21FA" w:rsidRPr="008D5C0B" w:rsidRDefault="005B21FA" w:rsidP="00CD7EBB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szCs w:val="24"/>
        </w:rPr>
      </w:pPr>
      <w:r w:rsidRPr="005B21FA">
        <w:rPr>
          <w:szCs w:val="24"/>
        </w:rPr>
        <w:t>Dotkniętą figurą należy wykonać ruch.</w:t>
      </w:r>
      <w:r w:rsidR="003C666F">
        <w:rPr>
          <w:szCs w:val="24"/>
        </w:rPr>
        <w:t xml:space="preserve"> </w:t>
      </w:r>
      <w:r w:rsidR="003C666F" w:rsidRPr="008D5C0B">
        <w:rPr>
          <w:szCs w:val="24"/>
        </w:rPr>
        <w:t>Obowiązuje zasada dotknięta idzie, postawiona stoi.</w:t>
      </w:r>
      <w:r w:rsidR="00CD7EBB" w:rsidRPr="008D5C0B">
        <w:rPr>
          <w:szCs w:val="24"/>
        </w:rPr>
        <w:t xml:space="preserve"> </w:t>
      </w:r>
      <w:r w:rsidR="005866D1" w:rsidRPr="008D5C0B">
        <w:rPr>
          <w:szCs w:val="24"/>
        </w:rPr>
        <w:t xml:space="preserve"> W przypadku gdy dotkniętą figurą nie można wykonać żadnego prawidłowego ruchu</w:t>
      </w:r>
      <w:r w:rsidR="00CD7EBB" w:rsidRPr="008D5C0B">
        <w:rPr>
          <w:szCs w:val="24"/>
        </w:rPr>
        <w:t xml:space="preserve"> dotknięcie pozostaje bez konsekwencji.</w:t>
      </w:r>
      <w:r w:rsidRPr="008D5C0B">
        <w:rPr>
          <w:szCs w:val="24"/>
        </w:rPr>
        <w:t xml:space="preserve"> </w:t>
      </w:r>
    </w:p>
    <w:p w14:paraId="73AA78DF" w14:textId="70898A43" w:rsidR="005866D1" w:rsidRPr="008D5C0B" w:rsidRDefault="005866D1" w:rsidP="00CD7EBB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szCs w:val="24"/>
        </w:rPr>
      </w:pPr>
      <w:r w:rsidRPr="008D5C0B">
        <w:rPr>
          <w:szCs w:val="24"/>
        </w:rPr>
        <w:t xml:space="preserve">Wykonanie nieprawidłowego posunięcia i przełączenie zegara zaliczane jest jako błąd. </w:t>
      </w:r>
      <w:r w:rsidR="00EA5E4D" w:rsidRPr="008D5C0B">
        <w:rPr>
          <w:szCs w:val="24"/>
        </w:rPr>
        <w:t xml:space="preserve">                         </w:t>
      </w:r>
      <w:r w:rsidRPr="008D5C0B">
        <w:rPr>
          <w:szCs w:val="24"/>
        </w:rPr>
        <w:t>Drugi</w:t>
      </w:r>
      <w:r w:rsidR="00EA5E4D" w:rsidRPr="008D5C0B">
        <w:rPr>
          <w:szCs w:val="24"/>
        </w:rPr>
        <w:t xml:space="preserve"> błąd</w:t>
      </w:r>
      <w:r w:rsidRPr="008D5C0B">
        <w:rPr>
          <w:szCs w:val="24"/>
        </w:rPr>
        <w:t xml:space="preserve"> przegrywa partię.</w:t>
      </w:r>
    </w:p>
    <w:p w14:paraId="34E29598" w14:textId="5CAE7A86" w:rsidR="00FD5AFB" w:rsidRPr="00394535" w:rsidRDefault="005B21FA" w:rsidP="00CD7EBB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szCs w:val="24"/>
        </w:rPr>
      </w:pPr>
      <w:r w:rsidRPr="005B21FA">
        <w:rPr>
          <w:color w:val="000000"/>
          <w:szCs w:val="24"/>
        </w:rPr>
        <w:t xml:space="preserve">Sprawy sporne rozstrzyga Sędzia Turnieju. </w:t>
      </w:r>
    </w:p>
    <w:p w14:paraId="770A6280" w14:textId="77777777" w:rsidR="00394535" w:rsidRPr="00394535" w:rsidRDefault="00394535" w:rsidP="00CD7EBB">
      <w:pPr>
        <w:pStyle w:val="Akapitzlist"/>
        <w:suppressAutoHyphens/>
        <w:spacing w:after="0" w:line="360" w:lineRule="auto"/>
        <w:rPr>
          <w:szCs w:val="24"/>
        </w:rPr>
      </w:pPr>
    </w:p>
    <w:p w14:paraId="6C27158E" w14:textId="77777777" w:rsidR="00194ED9" w:rsidRPr="00194ED9" w:rsidRDefault="00194ED9" w:rsidP="00CD7EBB">
      <w:pPr>
        <w:numPr>
          <w:ilvl w:val="0"/>
          <w:numId w:val="9"/>
        </w:numPr>
      </w:pPr>
      <w:r w:rsidRPr="00194ED9">
        <w:rPr>
          <w:b/>
          <w:bCs/>
        </w:rPr>
        <w:lastRenderedPageBreak/>
        <w:t>Nagrody:</w:t>
      </w:r>
    </w:p>
    <w:p w14:paraId="3272D78E" w14:textId="52CD4142" w:rsidR="00194ED9" w:rsidRDefault="00194ED9" w:rsidP="00CD7EBB">
      <w:pPr>
        <w:numPr>
          <w:ilvl w:val="0"/>
          <w:numId w:val="10"/>
        </w:numPr>
      </w:pPr>
      <w:r w:rsidRPr="00194ED9">
        <w:t xml:space="preserve">Pamiątkowe statuetki i nagrody rzeczowe dla trzech najlepszych osób </w:t>
      </w:r>
      <w:r>
        <w:t xml:space="preserve">w </w:t>
      </w:r>
      <w:r w:rsidRPr="00194ED9">
        <w:t>turnieju warcabowym i turnieju szachowym.</w:t>
      </w:r>
      <w:r w:rsidR="00EA5E4D">
        <w:t xml:space="preserve"> </w:t>
      </w:r>
    </w:p>
    <w:p w14:paraId="5560327E" w14:textId="01AD3457" w:rsidR="00194ED9" w:rsidRPr="00194ED9" w:rsidRDefault="00194ED9" w:rsidP="00CD7EBB">
      <w:pPr>
        <w:pStyle w:val="Akapitzlist"/>
        <w:numPr>
          <w:ilvl w:val="0"/>
          <w:numId w:val="9"/>
        </w:numPr>
      </w:pPr>
      <w:r w:rsidRPr="00394535">
        <w:rPr>
          <w:b/>
          <w:bCs/>
        </w:rPr>
        <w:t>Uwagi końcowe:</w:t>
      </w:r>
    </w:p>
    <w:p w14:paraId="72BE8AE6" w14:textId="77777777" w:rsidR="00194ED9" w:rsidRPr="00194ED9" w:rsidRDefault="00194ED9" w:rsidP="00CD7EBB">
      <w:pPr>
        <w:numPr>
          <w:ilvl w:val="0"/>
          <w:numId w:val="12"/>
        </w:numPr>
      </w:pPr>
      <w:r w:rsidRPr="00194ED9">
        <w:t xml:space="preserve">zgłoszenie uczestnictwa w Turnieju </w:t>
      </w:r>
      <w:r w:rsidRPr="00394535">
        <w:rPr>
          <w:u w:val="single"/>
        </w:rPr>
        <w:t>jest równoznaczne</w:t>
      </w:r>
      <w:r w:rsidRPr="00194ED9">
        <w:rPr>
          <w:u w:val="single"/>
        </w:rPr>
        <w:t xml:space="preserve"> z akceptacją</w:t>
      </w:r>
      <w:r w:rsidRPr="00194ED9">
        <w:t> niniejszego regulaminu,</w:t>
      </w:r>
    </w:p>
    <w:p w14:paraId="12E3835B" w14:textId="77777777" w:rsidR="00194ED9" w:rsidRPr="00194ED9" w:rsidRDefault="00194ED9" w:rsidP="00CD7EBB">
      <w:pPr>
        <w:numPr>
          <w:ilvl w:val="0"/>
          <w:numId w:val="12"/>
        </w:numPr>
      </w:pPr>
      <w:r w:rsidRPr="00194ED9">
        <w:t>prawo interpretacji postanowień regulaminu przysługuje wyłącznie organizatorowi,</w:t>
      </w:r>
    </w:p>
    <w:p w14:paraId="3D32FFD1" w14:textId="77777777" w:rsidR="00194ED9" w:rsidRPr="00194ED9" w:rsidRDefault="00194ED9" w:rsidP="00CD7EBB">
      <w:pPr>
        <w:numPr>
          <w:ilvl w:val="0"/>
          <w:numId w:val="12"/>
        </w:numPr>
      </w:pPr>
      <w:r w:rsidRPr="00194ED9">
        <w:t>organizator zastrzega sobie prawo do ewentualnych zmian w regulaminie,</w:t>
      </w:r>
    </w:p>
    <w:p w14:paraId="688CD2E2" w14:textId="77777777" w:rsidR="00194ED9" w:rsidRPr="00194ED9" w:rsidRDefault="00194ED9" w:rsidP="00CD7EBB">
      <w:pPr>
        <w:numPr>
          <w:ilvl w:val="0"/>
          <w:numId w:val="12"/>
        </w:numPr>
      </w:pPr>
      <w:r w:rsidRPr="00194ED9">
        <w:t>za rzeczy pozostawione bez opieki i wypadki zaistniałe z winy uczestnika organizator nie ponosi odpowiedzialności.</w:t>
      </w:r>
    </w:p>
    <w:p w14:paraId="7D831FC2" w14:textId="77777777" w:rsidR="00194ED9" w:rsidRPr="00194ED9" w:rsidRDefault="00194ED9" w:rsidP="00CD7EBB">
      <w:pPr>
        <w:numPr>
          <w:ilvl w:val="0"/>
          <w:numId w:val="12"/>
        </w:numPr>
      </w:pPr>
      <w:r w:rsidRPr="00194ED9">
        <w:t>Biorąc udział w turnieju uczestnik wyraża zgodę na: utrwalanie swojego wizerunku przez organizatorów; korzystanie przez organizatorów z wizerunku utrwalonego w związku z realizacją turnieju oraz przenosi na organizatorów w zakresie nieograniczonym czasowo i terytorialnie wszelkie prawa do korzystania i rozporządzania wizerunkiem uczestnika i jego nagraniami (fotograficznymi, audiowizualnymi, dźwiękowymi) zarejestrowanymi w związku z turniejem;  przetwarzanie przez organizatorów jego danych osobowych zawartych w zgłoszeniu do udziału w turnieju, potrzebnych dla organizacji tego turnieju.</w:t>
      </w:r>
      <w:r w:rsidRPr="00194ED9">
        <w:br/>
        <w:t>Dane osobowe przechowywane będą u organizatorów.</w:t>
      </w:r>
    </w:p>
    <w:p w14:paraId="4661454D" w14:textId="2A6658C1" w:rsidR="00D11F63" w:rsidRPr="00A36E17" w:rsidRDefault="00D11F63" w:rsidP="00CD7EBB"/>
    <w:p w14:paraId="2AD0710D" w14:textId="77777777" w:rsidR="00A36E17" w:rsidRPr="00A36E17" w:rsidRDefault="00A36E17" w:rsidP="00CD7EBB">
      <w:pPr>
        <w:spacing w:line="360" w:lineRule="auto"/>
      </w:pPr>
      <w:r w:rsidRPr="00A36E17">
        <w:t>TURNIEJ JEST WSPÓŁFINANSOWANY PRZEZ</w:t>
      </w:r>
    </w:p>
    <w:p w14:paraId="3047E5E5" w14:textId="7779D557" w:rsidR="00FE2BDC" w:rsidRDefault="00A36E17" w:rsidP="00CD7EBB">
      <w:pPr>
        <w:spacing w:line="360" w:lineRule="auto"/>
      </w:pPr>
      <w:r w:rsidRPr="00A36E17">
        <w:t>Wójta Gminy Wąwolnica</w:t>
      </w:r>
    </w:p>
    <w:p w14:paraId="3FA2C9CA" w14:textId="77777777" w:rsidR="00CD7EBB" w:rsidRDefault="00CD7EBB" w:rsidP="00CD7EBB">
      <w:pPr>
        <w:spacing w:line="360" w:lineRule="auto"/>
      </w:pPr>
    </w:p>
    <w:p w14:paraId="63242CB0" w14:textId="77777777" w:rsidR="00CD7EBB" w:rsidRPr="00F14D61" w:rsidRDefault="00CD7EBB" w:rsidP="00CD7EBB">
      <w:pPr>
        <w:spacing w:line="360" w:lineRule="auto"/>
      </w:pPr>
    </w:p>
    <w:p w14:paraId="57E4419C" w14:textId="77777777" w:rsidR="00FE2BDC" w:rsidRPr="00F14D61" w:rsidRDefault="00FE2BDC" w:rsidP="00CD7EBB">
      <w:pPr>
        <w:spacing w:line="360" w:lineRule="auto"/>
      </w:pPr>
      <w:r w:rsidRPr="00F14D61">
        <w:t>Zarząd</w:t>
      </w:r>
    </w:p>
    <w:p w14:paraId="10B610F5" w14:textId="7A6AD531" w:rsidR="00FE2BDC" w:rsidRPr="00F14D61" w:rsidRDefault="00FE2BDC" w:rsidP="00CD7EBB">
      <w:pPr>
        <w:spacing w:line="360" w:lineRule="auto"/>
      </w:pPr>
      <w:r w:rsidRPr="00F14D61">
        <w:t>Stowarzyszenia „Aktywna i Nowoczesna Wąwolnica”</w:t>
      </w:r>
    </w:p>
    <w:p w14:paraId="4DBECDC1" w14:textId="728C4CB3" w:rsidR="00FE2BDC" w:rsidRDefault="00FE2BDC" w:rsidP="00CD7EBB">
      <w:pPr>
        <w:spacing w:line="360" w:lineRule="auto"/>
      </w:pPr>
      <w:r w:rsidRPr="00F14D61">
        <w:t>Wiesława Pidek</w:t>
      </w:r>
      <w:r w:rsidRPr="00F14D61">
        <w:tab/>
      </w:r>
      <w:r w:rsidRPr="00F14D61">
        <w:tab/>
      </w:r>
      <w:r w:rsidRPr="00F14D61">
        <w:tab/>
      </w:r>
      <w:r w:rsidRPr="00F14D61">
        <w:tab/>
      </w:r>
      <w:r w:rsidRPr="00F14D61">
        <w:tab/>
      </w:r>
      <w:r w:rsidRPr="00F14D61">
        <w:tab/>
      </w:r>
      <w:r w:rsidRPr="00F14D61">
        <w:tab/>
      </w:r>
      <w:r w:rsidRPr="00F14D61">
        <w:tab/>
        <w:t>Sławomir Krajewski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53DCC7A7" w14:textId="77777777" w:rsidR="00FE2BDC" w:rsidRDefault="00FE2BDC" w:rsidP="00CD7EBB"/>
    <w:p w14:paraId="7414DB41" w14:textId="77777777" w:rsidR="00CD7EBB" w:rsidRDefault="00CD7EBB" w:rsidP="00CD7EBB"/>
    <w:p w14:paraId="5F2C46A2" w14:textId="77777777" w:rsidR="00CD7EBB" w:rsidRDefault="00CD7EBB" w:rsidP="00CD7EBB"/>
    <w:p w14:paraId="6CD54BCA" w14:textId="77777777" w:rsidR="003702C6" w:rsidRDefault="003702C6" w:rsidP="00CD7EBB"/>
    <w:p w14:paraId="28661210" w14:textId="77777777" w:rsidR="003702C6" w:rsidRDefault="003702C6" w:rsidP="00CD7EB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GŁÓWNE ZASADY GRY W WARCABY KLASYCZNE 64-POLOWE:</w:t>
      </w:r>
    </w:p>
    <w:p w14:paraId="6ECFC1B5" w14:textId="12CB0057" w:rsidR="003702C6" w:rsidRPr="00CD7EBB" w:rsidRDefault="008F5454" w:rsidP="00CD7EBB">
      <w:pPr>
        <w:pStyle w:val="Akapitzlist"/>
        <w:numPr>
          <w:ilvl w:val="0"/>
          <w:numId w:val="23"/>
        </w:numPr>
        <w:spacing w:line="360" w:lineRule="auto"/>
        <w:rPr>
          <w:bCs/>
          <w:szCs w:val="24"/>
        </w:rPr>
      </w:pPr>
      <w:r w:rsidRPr="00CD7EBB">
        <w:rPr>
          <w:szCs w:val="24"/>
        </w:rPr>
        <w:t>B</w:t>
      </w:r>
      <w:r w:rsidR="003702C6" w:rsidRPr="00CD7EBB">
        <w:rPr>
          <w:szCs w:val="24"/>
        </w:rPr>
        <w:t>icie w</w:t>
      </w:r>
      <w:r w:rsidR="003702C6" w:rsidRPr="00CD7EBB">
        <w:rPr>
          <w:bCs/>
          <w:szCs w:val="24"/>
        </w:rPr>
        <w:t xml:space="preserve"> warcabach jest obowiązkowe</w:t>
      </w:r>
      <w:r w:rsidRPr="00CD7EBB">
        <w:rPr>
          <w:bCs/>
          <w:szCs w:val="24"/>
        </w:rPr>
        <w:t>.</w:t>
      </w:r>
      <w:r w:rsidR="003702C6" w:rsidRPr="00CD7EBB">
        <w:rPr>
          <w:bCs/>
          <w:szCs w:val="24"/>
        </w:rPr>
        <w:t xml:space="preserve"> Bijemy zarówno do przodu, jak i do tyłu. Jeżeli gracz nie wykona bicia, do którego jest zobowiązany, przeciwnik ma prawo nakazać mu wykonanie</w:t>
      </w:r>
      <w:r w:rsidR="003702C6" w:rsidRPr="008F5454">
        <w:rPr>
          <w:b/>
          <w:bCs/>
          <w:szCs w:val="24"/>
        </w:rPr>
        <w:t xml:space="preserve"> </w:t>
      </w:r>
      <w:r w:rsidR="003702C6" w:rsidRPr="00CD7EBB">
        <w:rPr>
          <w:bCs/>
          <w:szCs w:val="24"/>
        </w:rPr>
        <w:lastRenderedPageBreak/>
        <w:t>bicia. Jeżeli gracz zobowiązany do bicia, nie wykona bicia a jego przeciwnik nie zareaguje, gra toczy się dalej, tak jakby nie było  bicia.</w:t>
      </w:r>
    </w:p>
    <w:p w14:paraId="33472B0D" w14:textId="64735077" w:rsidR="003702C6" w:rsidRPr="00CD7EBB" w:rsidRDefault="008F5454" w:rsidP="00CD7EBB">
      <w:pPr>
        <w:pStyle w:val="Akapitzlist"/>
        <w:numPr>
          <w:ilvl w:val="0"/>
          <w:numId w:val="23"/>
        </w:numPr>
        <w:spacing w:line="360" w:lineRule="auto"/>
        <w:rPr>
          <w:bCs/>
          <w:szCs w:val="24"/>
        </w:rPr>
      </w:pPr>
      <w:r w:rsidRPr="00CD7EBB">
        <w:rPr>
          <w:bCs/>
          <w:szCs w:val="24"/>
        </w:rPr>
        <w:t>P</w:t>
      </w:r>
      <w:r w:rsidR="003702C6" w:rsidRPr="00CD7EBB">
        <w:rPr>
          <w:bCs/>
          <w:szCs w:val="24"/>
        </w:rPr>
        <w:t>rzy biciu obowiązuje zasada większości, tzn. zawsze należy bić największą możliwą ilość bierek. Bierka to damka lub zwykły pionek (kamień)</w:t>
      </w:r>
    </w:p>
    <w:p w14:paraId="4C4B5396" w14:textId="362D2BAA" w:rsidR="003702C6" w:rsidRPr="00CD7EBB" w:rsidRDefault="008F5454" w:rsidP="00CD7EBB">
      <w:pPr>
        <w:pStyle w:val="Akapitzlist"/>
        <w:numPr>
          <w:ilvl w:val="0"/>
          <w:numId w:val="23"/>
        </w:numPr>
        <w:spacing w:line="360" w:lineRule="auto"/>
        <w:rPr>
          <w:bCs/>
          <w:szCs w:val="24"/>
        </w:rPr>
      </w:pPr>
      <w:r w:rsidRPr="00CD7EBB">
        <w:rPr>
          <w:bCs/>
          <w:szCs w:val="24"/>
        </w:rPr>
        <w:t>J</w:t>
      </w:r>
      <w:r w:rsidR="003702C6" w:rsidRPr="00CD7EBB">
        <w:rPr>
          <w:bCs/>
          <w:szCs w:val="24"/>
        </w:rPr>
        <w:t xml:space="preserve">eżeli pionek dotrze do pola ostatniej linii (do pola przemiany </w:t>
      </w:r>
      <w:proofErr w:type="spellStart"/>
      <w:r w:rsidR="003702C6" w:rsidRPr="00CD7EBB">
        <w:rPr>
          <w:bCs/>
          <w:szCs w:val="24"/>
        </w:rPr>
        <w:t>damkowej</w:t>
      </w:r>
      <w:proofErr w:type="spellEnd"/>
      <w:r w:rsidR="003702C6" w:rsidRPr="00CD7EBB">
        <w:rPr>
          <w:bCs/>
          <w:szCs w:val="24"/>
        </w:rPr>
        <w:t>), staje się damką, ale uprawnienia damki nabywa dopiero od następnego posunięcia.</w:t>
      </w:r>
    </w:p>
    <w:p w14:paraId="00D26E5F" w14:textId="2035C225" w:rsidR="003702C6" w:rsidRPr="00CD7EBB" w:rsidRDefault="008F5454" w:rsidP="00CD7EBB">
      <w:pPr>
        <w:pStyle w:val="Akapitzlist"/>
        <w:numPr>
          <w:ilvl w:val="0"/>
          <w:numId w:val="23"/>
        </w:numPr>
        <w:spacing w:line="360" w:lineRule="auto"/>
        <w:rPr>
          <w:bCs/>
          <w:szCs w:val="24"/>
        </w:rPr>
      </w:pPr>
      <w:r w:rsidRPr="00CD7EBB">
        <w:rPr>
          <w:bCs/>
          <w:szCs w:val="24"/>
        </w:rPr>
        <w:t>J</w:t>
      </w:r>
      <w:r w:rsidR="003702C6" w:rsidRPr="00CD7EBB">
        <w:rPr>
          <w:bCs/>
          <w:szCs w:val="24"/>
        </w:rPr>
        <w:t xml:space="preserve">eżeli pionek podczas bicia przechodzi przez pole przemiany </w:t>
      </w:r>
      <w:proofErr w:type="spellStart"/>
      <w:r w:rsidR="003702C6" w:rsidRPr="00CD7EBB">
        <w:rPr>
          <w:bCs/>
          <w:szCs w:val="24"/>
        </w:rPr>
        <w:t>damkowej</w:t>
      </w:r>
      <w:proofErr w:type="spellEnd"/>
      <w:r w:rsidR="003702C6" w:rsidRPr="00CD7EBB">
        <w:rPr>
          <w:bCs/>
          <w:szCs w:val="24"/>
        </w:rPr>
        <w:t xml:space="preserve"> i </w:t>
      </w:r>
      <w:proofErr w:type="spellStart"/>
      <w:r w:rsidR="003702C6" w:rsidRPr="00CD7EBB">
        <w:rPr>
          <w:bCs/>
          <w:szCs w:val="24"/>
        </w:rPr>
        <w:t>kontynuje</w:t>
      </w:r>
      <w:proofErr w:type="spellEnd"/>
      <w:r w:rsidR="003702C6" w:rsidRPr="00CD7EBB">
        <w:rPr>
          <w:bCs/>
          <w:szCs w:val="24"/>
        </w:rPr>
        <w:t xml:space="preserve"> bicie, pozostaje dalej zwykłym pionkiem.</w:t>
      </w:r>
    </w:p>
    <w:p w14:paraId="0FF1E368" w14:textId="38FB767B" w:rsidR="003702C6" w:rsidRPr="008E5F28" w:rsidRDefault="003702C6" w:rsidP="00CD7EBB">
      <w:pPr>
        <w:pStyle w:val="Akapitzlist"/>
        <w:numPr>
          <w:ilvl w:val="0"/>
          <w:numId w:val="23"/>
        </w:numPr>
        <w:spacing w:line="360" w:lineRule="auto"/>
        <w:rPr>
          <w:szCs w:val="24"/>
        </w:rPr>
      </w:pPr>
      <w:r w:rsidRPr="008E5F28">
        <w:rPr>
          <w:bCs/>
          <w:szCs w:val="24"/>
        </w:rPr>
        <w:t>Partię wygrywa gracz, który zbije wszystkie bierki przeciwnika, lub pozbawi go możliwości wykonania ruchu (zablokuje jego bierki).</w:t>
      </w:r>
    </w:p>
    <w:p w14:paraId="4DADD619" w14:textId="77777777" w:rsidR="003702C6" w:rsidRDefault="003702C6" w:rsidP="00CD7EBB">
      <w:pPr>
        <w:spacing w:line="360" w:lineRule="auto"/>
        <w:rPr>
          <w:szCs w:val="24"/>
        </w:rPr>
      </w:pPr>
      <w:r>
        <w:rPr>
          <w:szCs w:val="24"/>
        </w:rPr>
        <w:t>JAK GRAMY ?</w:t>
      </w:r>
    </w:p>
    <w:p w14:paraId="20FB5FF4" w14:textId="77777777" w:rsidR="003702C6" w:rsidRDefault="003702C6" w:rsidP="00CD7EBB">
      <w:pPr>
        <w:numPr>
          <w:ilvl w:val="0"/>
          <w:numId w:val="22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 xml:space="preserve">Gra w warcaby toczy się pomiędzy dwoma zawodnikami nazywanymi warcabistami. </w:t>
      </w:r>
    </w:p>
    <w:p w14:paraId="669CCDC8" w14:textId="77777777" w:rsidR="003702C6" w:rsidRDefault="003702C6" w:rsidP="00CD7EBB">
      <w:pPr>
        <w:numPr>
          <w:ilvl w:val="0"/>
          <w:numId w:val="22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Grę zaczyna warcabista grający białymi pionkami.</w:t>
      </w:r>
    </w:p>
    <w:p w14:paraId="288F7010" w14:textId="77777777" w:rsidR="003702C6" w:rsidRDefault="003702C6" w:rsidP="00CD7EBB">
      <w:pPr>
        <w:numPr>
          <w:ilvl w:val="0"/>
          <w:numId w:val="22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Gracze wykonują kolejno po jednym ruchu, na przemian, własnymi pionkami,</w:t>
      </w:r>
    </w:p>
    <w:p w14:paraId="21CAD9B3" w14:textId="77777777" w:rsidR="003702C6" w:rsidRDefault="003702C6" w:rsidP="00CD7EBB">
      <w:pPr>
        <w:numPr>
          <w:ilvl w:val="0"/>
          <w:numId w:val="22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W jednym ruchu dowolnie wybrany pionek może zostać przesunięty o jedno pole naprzód po przekątnej (na ukos). Nie wolno wchodzić na białe pola ani na pola zajmowane przez inne pionki.</w:t>
      </w:r>
    </w:p>
    <w:p w14:paraId="7E0E713B" w14:textId="77777777" w:rsidR="003702C6" w:rsidRDefault="003702C6" w:rsidP="00CD7EBB">
      <w:pPr>
        <w:numPr>
          <w:ilvl w:val="0"/>
          <w:numId w:val="22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Na starcie obaj gracze mają do dyspozycji po 12 pionków (w warcabach 100-polowych po 20 pionków).</w:t>
      </w:r>
    </w:p>
    <w:p w14:paraId="0B1AD009" w14:textId="77777777" w:rsidR="003702C6" w:rsidRDefault="003702C6" w:rsidP="00CD7EBB">
      <w:pPr>
        <w:numPr>
          <w:ilvl w:val="0"/>
          <w:numId w:val="22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Bicie pionków przeciwnika odbywa się przez przeskoczenie przez bity pionek na następne pole za nim, o ile jest ono wolne. Jeżeli pionek, po przeskoczeniu pionka przeciwnika, ma możliwość bicia następnego pionka, to musi je wykonać.</w:t>
      </w:r>
    </w:p>
    <w:p w14:paraId="1EAB9674" w14:textId="77777777" w:rsidR="003702C6" w:rsidRDefault="003702C6" w:rsidP="00CD7EBB">
      <w:pPr>
        <w:numPr>
          <w:ilvl w:val="0"/>
          <w:numId w:val="22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 xml:space="preserve">Bicie jest obowiązkowe i ma pierwszeństwo przed wykonaniem innego ruchu (zasada przymusu bicia). </w:t>
      </w:r>
    </w:p>
    <w:p w14:paraId="37B7A7EC" w14:textId="77777777" w:rsidR="003702C6" w:rsidRDefault="003702C6" w:rsidP="00CD7EBB">
      <w:pPr>
        <w:numPr>
          <w:ilvl w:val="0"/>
          <w:numId w:val="22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Zbicie może być wykonywane do przodu lub do tyłu.</w:t>
      </w:r>
    </w:p>
    <w:p w14:paraId="1BB1E307" w14:textId="77777777" w:rsidR="003702C6" w:rsidRDefault="003702C6" w:rsidP="00CD7EBB">
      <w:pPr>
        <w:numPr>
          <w:ilvl w:val="0"/>
          <w:numId w:val="22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Gdy pionek dojdzie do ostatniego rzędu planszy, zmienia się w „damkę”. Aby odróżnić damkę od pionka, nakłada się na pionka drugi pionek (tzw. koronę).</w:t>
      </w:r>
    </w:p>
    <w:p w14:paraId="125F324D" w14:textId="77777777" w:rsidR="003702C6" w:rsidRDefault="003702C6" w:rsidP="00CD7EBB">
      <w:pPr>
        <w:numPr>
          <w:ilvl w:val="0"/>
          <w:numId w:val="22"/>
        </w:numPr>
        <w:suppressAutoHyphens/>
        <w:spacing w:after="0" w:line="360" w:lineRule="auto"/>
        <w:rPr>
          <w:szCs w:val="24"/>
        </w:rPr>
      </w:pPr>
      <w:r>
        <w:rPr>
          <w:szCs w:val="24"/>
        </w:rPr>
        <w:t>Damka porusza się   po przekątnych (ciemnych polach) we wszystkich kierunkach (do przodu i do tyłu) na dowolnie wybrane pole.</w:t>
      </w:r>
    </w:p>
    <w:p w14:paraId="691974A2" w14:textId="46FBCC47" w:rsidR="003702C6" w:rsidRPr="008F5454" w:rsidRDefault="003702C6" w:rsidP="00CD7EB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8F5454">
        <w:rPr>
          <w:szCs w:val="24"/>
        </w:rPr>
        <w:t>Dotkniętą bierką należy wykonać ruch, chyba że jest to niemożliwe bądź przeciwnik pozwoli na wykonanie ruchu innym pionkiem (lub damką).</w:t>
      </w:r>
    </w:p>
    <w:sectPr w:rsidR="003702C6" w:rsidRPr="008F5454" w:rsidSect="008E5F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2ACCC" w14:textId="77777777" w:rsidR="00830CD1" w:rsidRDefault="00830CD1" w:rsidP="003702C6">
      <w:pPr>
        <w:spacing w:after="0" w:line="240" w:lineRule="auto"/>
      </w:pPr>
      <w:r>
        <w:separator/>
      </w:r>
    </w:p>
  </w:endnote>
  <w:endnote w:type="continuationSeparator" w:id="0">
    <w:p w14:paraId="3E3DAA92" w14:textId="77777777" w:rsidR="00830CD1" w:rsidRDefault="00830CD1" w:rsidP="0037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683B7" w14:textId="77777777" w:rsidR="008E5F28" w:rsidRDefault="008E5F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B538" w14:textId="77777777" w:rsidR="008E5F28" w:rsidRPr="008E5F28" w:rsidRDefault="008E5F28" w:rsidP="008E5F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F8A32" w14:textId="77777777" w:rsidR="008E5F28" w:rsidRDefault="008E5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0702E" w14:textId="77777777" w:rsidR="00830CD1" w:rsidRDefault="00830CD1" w:rsidP="003702C6">
      <w:pPr>
        <w:spacing w:after="0" w:line="240" w:lineRule="auto"/>
      </w:pPr>
      <w:r>
        <w:separator/>
      </w:r>
    </w:p>
  </w:footnote>
  <w:footnote w:type="continuationSeparator" w:id="0">
    <w:p w14:paraId="1235D435" w14:textId="77777777" w:rsidR="00830CD1" w:rsidRDefault="00830CD1" w:rsidP="0037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D3316" w14:textId="77777777" w:rsidR="008E5F28" w:rsidRDefault="008E5F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8DBDC" w14:textId="45154B19" w:rsidR="003702C6" w:rsidRPr="008E5F28" w:rsidRDefault="003702C6" w:rsidP="008E5F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081C3" w14:textId="77777777" w:rsidR="008E5F28" w:rsidRDefault="008E5F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szCs w:val="24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FF"/>
        <w:szCs w:val="24"/>
      </w:rPr>
    </w:lvl>
  </w:abstractNum>
  <w:abstractNum w:abstractNumId="4">
    <w:nsid w:val="0FB66F61"/>
    <w:multiLevelType w:val="hybridMultilevel"/>
    <w:tmpl w:val="8EE0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3FAF"/>
    <w:multiLevelType w:val="hybridMultilevel"/>
    <w:tmpl w:val="CB9A4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059CF"/>
    <w:multiLevelType w:val="multilevel"/>
    <w:tmpl w:val="5D82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20FCD"/>
    <w:multiLevelType w:val="multilevel"/>
    <w:tmpl w:val="D4FC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594E34"/>
    <w:multiLevelType w:val="multilevel"/>
    <w:tmpl w:val="E17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9835AA"/>
    <w:multiLevelType w:val="multilevel"/>
    <w:tmpl w:val="0D1E8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62879"/>
    <w:multiLevelType w:val="hybridMultilevel"/>
    <w:tmpl w:val="C808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9089D"/>
    <w:multiLevelType w:val="multilevel"/>
    <w:tmpl w:val="2C644F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EB1A80"/>
    <w:multiLevelType w:val="multilevel"/>
    <w:tmpl w:val="C112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1577AE"/>
    <w:multiLevelType w:val="multilevel"/>
    <w:tmpl w:val="57304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949F9"/>
    <w:multiLevelType w:val="multilevel"/>
    <w:tmpl w:val="10306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E6A30"/>
    <w:multiLevelType w:val="multilevel"/>
    <w:tmpl w:val="243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E863A1"/>
    <w:multiLevelType w:val="multilevel"/>
    <w:tmpl w:val="A8BCB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471C5C"/>
    <w:multiLevelType w:val="hybridMultilevel"/>
    <w:tmpl w:val="6F4C251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46C3E"/>
    <w:multiLevelType w:val="multilevel"/>
    <w:tmpl w:val="96A0F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54613"/>
    <w:multiLevelType w:val="hybridMultilevel"/>
    <w:tmpl w:val="519664E2"/>
    <w:lvl w:ilvl="0" w:tplc="6C9E6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9E4235"/>
    <w:multiLevelType w:val="multilevel"/>
    <w:tmpl w:val="7B5A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B833F8"/>
    <w:multiLevelType w:val="hybridMultilevel"/>
    <w:tmpl w:val="D7264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647914"/>
    <w:multiLevelType w:val="hybridMultilevel"/>
    <w:tmpl w:val="91E80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6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2"/>
  </w:num>
  <w:num w:numId="11">
    <w:abstractNumId w:val="14"/>
  </w:num>
  <w:num w:numId="12">
    <w:abstractNumId w:val="20"/>
  </w:num>
  <w:num w:numId="13">
    <w:abstractNumId w:val="1"/>
  </w:num>
  <w:num w:numId="14">
    <w:abstractNumId w:val="2"/>
  </w:num>
  <w:num w:numId="15">
    <w:abstractNumId w:val="3"/>
  </w:num>
  <w:num w:numId="16">
    <w:abstractNumId w:val="21"/>
  </w:num>
  <w:num w:numId="17">
    <w:abstractNumId w:val="10"/>
  </w:num>
  <w:num w:numId="18">
    <w:abstractNumId w:val="19"/>
  </w:num>
  <w:num w:numId="19">
    <w:abstractNumId w:val="4"/>
  </w:num>
  <w:num w:numId="20">
    <w:abstractNumId w:val="5"/>
  </w:num>
  <w:num w:numId="21">
    <w:abstractNumId w:val="0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3"/>
    <w:rsid w:val="000434A6"/>
    <w:rsid w:val="00055380"/>
    <w:rsid w:val="00116F44"/>
    <w:rsid w:val="00194ED9"/>
    <w:rsid w:val="001E75A7"/>
    <w:rsid w:val="00243FDD"/>
    <w:rsid w:val="00274B64"/>
    <w:rsid w:val="003252BD"/>
    <w:rsid w:val="003702C6"/>
    <w:rsid w:val="0038335E"/>
    <w:rsid w:val="00394535"/>
    <w:rsid w:val="003C666F"/>
    <w:rsid w:val="004A2D47"/>
    <w:rsid w:val="004E6A53"/>
    <w:rsid w:val="005866D1"/>
    <w:rsid w:val="005B21FA"/>
    <w:rsid w:val="005B330F"/>
    <w:rsid w:val="006615D9"/>
    <w:rsid w:val="00692607"/>
    <w:rsid w:val="006D70F9"/>
    <w:rsid w:val="0076271F"/>
    <w:rsid w:val="00830CD1"/>
    <w:rsid w:val="008D5C0B"/>
    <w:rsid w:val="008E5F28"/>
    <w:rsid w:val="008F5454"/>
    <w:rsid w:val="008F74EE"/>
    <w:rsid w:val="00A36E17"/>
    <w:rsid w:val="00A40057"/>
    <w:rsid w:val="00A97FC9"/>
    <w:rsid w:val="00AF56C6"/>
    <w:rsid w:val="00B225FA"/>
    <w:rsid w:val="00B53A38"/>
    <w:rsid w:val="00BC456E"/>
    <w:rsid w:val="00CA5463"/>
    <w:rsid w:val="00CD7EBB"/>
    <w:rsid w:val="00D02FDA"/>
    <w:rsid w:val="00D11F63"/>
    <w:rsid w:val="00DF3BB5"/>
    <w:rsid w:val="00E050E9"/>
    <w:rsid w:val="00E90A21"/>
    <w:rsid w:val="00EA5E4D"/>
    <w:rsid w:val="00EB4B3B"/>
    <w:rsid w:val="00F14D61"/>
    <w:rsid w:val="00F8396B"/>
    <w:rsid w:val="00F859AD"/>
    <w:rsid w:val="00FD5AFB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04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1F6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4E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4E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15D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627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7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71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2C6"/>
  </w:style>
  <w:style w:type="paragraph" w:styleId="Stopka">
    <w:name w:val="footer"/>
    <w:basedOn w:val="Normalny"/>
    <w:link w:val="StopkaZnak"/>
    <w:uiPriority w:val="99"/>
    <w:unhideWhenUsed/>
    <w:rsid w:val="0037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1F6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4E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4E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15D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627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7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71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2C6"/>
  </w:style>
  <w:style w:type="paragraph" w:styleId="Stopka">
    <w:name w:val="footer"/>
    <w:basedOn w:val="Normalny"/>
    <w:link w:val="StopkaZnak"/>
    <w:uiPriority w:val="99"/>
    <w:unhideWhenUsed/>
    <w:rsid w:val="0037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k.wawolnica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Stachyra</dc:creator>
  <cp:lastModifiedBy>Jan Błaszczak</cp:lastModifiedBy>
  <cp:revision>6</cp:revision>
  <cp:lastPrinted>2024-09-30T11:17:00Z</cp:lastPrinted>
  <dcterms:created xsi:type="dcterms:W3CDTF">2024-10-03T07:03:00Z</dcterms:created>
  <dcterms:modified xsi:type="dcterms:W3CDTF">2024-10-03T13:00:00Z</dcterms:modified>
</cp:coreProperties>
</file>