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B894" w14:textId="1E731594" w:rsidR="00A155A8" w:rsidRDefault="0089177B" w:rsidP="00E2456F">
      <w:pPr>
        <w:pStyle w:val="Default"/>
        <w:jc w:val="center"/>
      </w:pPr>
      <w:r>
        <w:rPr>
          <w:noProof/>
          <w:lang w:val="en-GB" w:eastAsia="en-GB"/>
        </w:rPr>
        <w:drawing>
          <wp:inline distT="0" distB="0" distL="0" distR="0" wp14:anchorId="64288CC7" wp14:editId="02AD96F9">
            <wp:extent cx="1377527" cy="1325544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asto czelad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675" cy="13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F7BB" w14:textId="77777777" w:rsidR="00A155A8" w:rsidRDefault="00A155A8" w:rsidP="00E2456F">
      <w:pPr>
        <w:pStyle w:val="Default"/>
        <w:jc w:val="center"/>
      </w:pPr>
    </w:p>
    <w:p w14:paraId="5580A556" w14:textId="77777777" w:rsidR="00176614" w:rsidRDefault="00176614" w:rsidP="00E2456F">
      <w:pPr>
        <w:pStyle w:val="Default"/>
        <w:jc w:val="center"/>
      </w:pPr>
    </w:p>
    <w:p w14:paraId="4353BD5E" w14:textId="77777777" w:rsidR="005C0A60" w:rsidRDefault="00A155A8" w:rsidP="00E2456F">
      <w:pPr>
        <w:pStyle w:val="Default"/>
        <w:jc w:val="center"/>
      </w:pPr>
      <w:r>
        <w:rPr>
          <w:noProof/>
          <w:lang w:val="en-GB" w:eastAsia="en-GB"/>
        </w:rPr>
        <w:drawing>
          <wp:inline distT="0" distB="0" distL="0" distR="0" wp14:anchorId="2EA0B064" wp14:editId="659BC065">
            <wp:extent cx="771525" cy="771525"/>
            <wp:effectExtent l="0" t="0" r="9525" b="0"/>
            <wp:docPr id="3" name="Obraz 3" descr="Hand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 descr="Handsha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2330DB41" wp14:editId="24580A0E">
            <wp:extent cx="733425" cy="7334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ue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608692D3" wp14:editId="25BB9D64">
            <wp:extent cx="685800" cy="685800"/>
            <wp:effectExtent l="0" t="0" r="0" b="0"/>
            <wp:docPr id="1" name="Obraz 1" descr="Med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 descr="Med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92EA" w14:textId="77777777" w:rsidR="00A155A8" w:rsidRDefault="00A155A8" w:rsidP="00E2456F">
      <w:pPr>
        <w:pStyle w:val="Default"/>
        <w:jc w:val="center"/>
      </w:pPr>
    </w:p>
    <w:p w14:paraId="24D51E0F" w14:textId="77777777" w:rsidR="005C0A60" w:rsidRDefault="005C0A60" w:rsidP="005C0A60">
      <w:pPr>
        <w:pStyle w:val="Default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498"/>
      </w:tblGrid>
      <w:tr w:rsidR="005C0A60" w:rsidRPr="009667F2" w14:paraId="012E8803" w14:textId="77777777" w:rsidTr="005C0A60">
        <w:trPr>
          <w:trHeight w:val="403"/>
        </w:trPr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</w:tcPr>
          <w:p w14:paraId="1EEEF374" w14:textId="77777777" w:rsidR="005C0A60" w:rsidRDefault="005C0A60">
            <w:pPr>
              <w:pStyle w:val="Default"/>
              <w:spacing w:line="256" w:lineRule="auto"/>
              <w:jc w:val="center"/>
              <w:rPr>
                <w:sz w:val="32"/>
                <w:szCs w:val="32"/>
                <w:lang w:val="pl-PL"/>
              </w:rPr>
            </w:pPr>
            <w:r>
              <w:rPr>
                <w:b/>
                <w:bCs/>
                <w:sz w:val="32"/>
                <w:szCs w:val="32"/>
                <w:lang w:val="pl-PL"/>
              </w:rPr>
              <w:t>REGULAMIN I KOMUNIKAT ORGANIZACYJNY</w:t>
            </w:r>
          </w:p>
          <w:p w14:paraId="4FFE5FFD" w14:textId="77777777" w:rsidR="005C0A60" w:rsidRDefault="005C0A60">
            <w:pPr>
              <w:spacing w:before="100" w:beforeAutospacing="1" w:after="100" w:afterAutospacing="1" w:line="240" w:lineRule="auto"/>
              <w:outlineLvl w:val="0"/>
              <w:rPr>
                <w:rFonts w:ascii="Times New Roman"/>
                <w:b/>
                <w:bCs/>
                <w:kern w:val="36"/>
                <w:sz w:val="24"/>
                <w:szCs w:val="24"/>
                <w:lang w:val="pl-PL"/>
              </w:rPr>
            </w:pPr>
            <w:r>
              <w:rPr>
                <w:rFonts w:ascii="Times New Roman"/>
                <w:b/>
                <w:bCs/>
                <w:kern w:val="36"/>
                <w:sz w:val="24"/>
                <w:szCs w:val="24"/>
                <w:lang w:val="pl-PL"/>
              </w:rPr>
              <w:t>Mistrzostw Czeladzi w Szachach Szybkich o Puchar Burmistrza Miasta Czeladź</w:t>
            </w:r>
          </w:p>
          <w:p w14:paraId="6CB54540" w14:textId="77777777" w:rsidR="005C0A60" w:rsidRDefault="005C0A60">
            <w:pPr>
              <w:pStyle w:val="Default"/>
              <w:spacing w:line="256" w:lineRule="auto"/>
              <w:rPr>
                <w:sz w:val="23"/>
                <w:szCs w:val="23"/>
                <w:lang w:val="pl-PL"/>
              </w:rPr>
            </w:pPr>
          </w:p>
        </w:tc>
      </w:tr>
    </w:tbl>
    <w:p w14:paraId="712493F5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1.</w:t>
      </w:r>
      <w:r>
        <w:rPr>
          <w:b/>
          <w:bCs/>
          <w:lang w:val="pl-PL"/>
        </w:rPr>
        <w:t>Organizatorzy</w:t>
      </w:r>
    </w:p>
    <w:p w14:paraId="234D190A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</w:p>
    <w:p w14:paraId="5FC65D63" w14:textId="77777777" w:rsidR="005C0A60" w:rsidRDefault="005C0A6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MOSiR Czeladź </w:t>
      </w:r>
    </w:p>
    <w:p w14:paraId="57F9871D" w14:textId="2DBA4625" w:rsidR="005C0A60" w:rsidRDefault="00C57A9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WyTworzyMy</w:t>
      </w:r>
    </w:p>
    <w:p w14:paraId="78CD7BE9" w14:textId="75BE676B" w:rsidR="00E65BD2" w:rsidRDefault="00E65BD2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Fundacja 64 pola</w:t>
      </w:r>
    </w:p>
    <w:p w14:paraId="051F7DBD" w14:textId="77777777" w:rsidR="005C0A60" w:rsidRDefault="005C0A6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Ewa Fronczek</w:t>
      </w:r>
    </w:p>
    <w:p w14:paraId="24275E5B" w14:textId="77777777" w:rsidR="00D85B9F" w:rsidRDefault="00D85B9F" w:rsidP="00D85B9F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Łukasz Wesołowski</w:t>
      </w:r>
    </w:p>
    <w:p w14:paraId="155B805C" w14:textId="77777777" w:rsidR="00D85B9F" w:rsidRDefault="00D85B9F" w:rsidP="00D85B9F">
      <w:pPr>
        <w:pStyle w:val="Default"/>
        <w:ind w:left="420"/>
        <w:rPr>
          <w:sz w:val="22"/>
          <w:szCs w:val="22"/>
          <w:lang w:val="pl-PL"/>
        </w:rPr>
      </w:pPr>
    </w:p>
    <w:p w14:paraId="7257FED8" w14:textId="77777777" w:rsidR="005C0A60" w:rsidRDefault="005C0A60" w:rsidP="005C0A60">
      <w:pPr>
        <w:pStyle w:val="Default"/>
        <w:rPr>
          <w:sz w:val="20"/>
          <w:szCs w:val="20"/>
          <w:lang w:val="pl-PL"/>
        </w:rPr>
      </w:pPr>
    </w:p>
    <w:p w14:paraId="34D891DD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2. </w:t>
      </w:r>
      <w:r>
        <w:rPr>
          <w:b/>
          <w:bCs/>
          <w:lang w:val="pl-PL"/>
        </w:rPr>
        <w:t>Sponsorzy</w:t>
      </w:r>
    </w:p>
    <w:p w14:paraId="7360AC9D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</w:p>
    <w:p w14:paraId="48D0490D" w14:textId="7AF9F432" w:rsidR="00977EB4" w:rsidRPr="00977EB4" w:rsidRDefault="00977EB4" w:rsidP="00977EB4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Pałac Saturna Termy Rzymskie</w:t>
      </w:r>
    </w:p>
    <w:p w14:paraId="31EDBFD2" w14:textId="08D3267C" w:rsidR="00C57A90" w:rsidRDefault="00C57A90" w:rsidP="00C57A9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Konsul</w:t>
      </w:r>
      <w:r w:rsidR="00D437C9">
        <w:rPr>
          <w:sz w:val="22"/>
          <w:szCs w:val="22"/>
          <w:lang w:val="pl-PL"/>
        </w:rPr>
        <w:t xml:space="preserve"> Trofea Sportowe</w:t>
      </w:r>
    </w:p>
    <w:p w14:paraId="4EC80FF6" w14:textId="137B76E3" w:rsidR="00C57A90" w:rsidRPr="00C57A90" w:rsidRDefault="00C57A90" w:rsidP="00C57A9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Huhtamaki</w:t>
      </w:r>
    </w:p>
    <w:p w14:paraId="7B46893D" w14:textId="77777777" w:rsidR="005C0A60" w:rsidRDefault="005C0A6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Łukasz Wesołowski</w:t>
      </w:r>
    </w:p>
    <w:p w14:paraId="5C0BF281" w14:textId="77777777" w:rsidR="005C0A60" w:rsidRDefault="005C0A6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Ewa Fronczek</w:t>
      </w:r>
    </w:p>
    <w:p w14:paraId="516316C1" w14:textId="77777777" w:rsidR="005C0A60" w:rsidRDefault="005C0A60" w:rsidP="005C0A60">
      <w:pPr>
        <w:pStyle w:val="Default"/>
        <w:ind w:left="420"/>
        <w:rPr>
          <w:sz w:val="22"/>
          <w:szCs w:val="22"/>
          <w:lang w:val="pl-PL"/>
        </w:rPr>
      </w:pPr>
    </w:p>
    <w:p w14:paraId="616CC66C" w14:textId="77777777" w:rsidR="005C0A60" w:rsidRDefault="005C0A60" w:rsidP="005C0A60">
      <w:pPr>
        <w:pStyle w:val="Default"/>
        <w:rPr>
          <w:sz w:val="20"/>
          <w:szCs w:val="20"/>
          <w:lang w:val="pl-PL"/>
        </w:rPr>
      </w:pPr>
    </w:p>
    <w:p w14:paraId="2505150C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3. </w:t>
      </w:r>
      <w:r>
        <w:rPr>
          <w:b/>
          <w:bCs/>
          <w:lang w:val="pl-PL"/>
        </w:rPr>
        <w:t>Cel turnieju</w:t>
      </w:r>
      <w:r>
        <w:rPr>
          <w:b/>
          <w:bCs/>
          <w:sz w:val="22"/>
          <w:szCs w:val="22"/>
          <w:lang w:val="pl-PL"/>
        </w:rPr>
        <w:t xml:space="preserve"> </w:t>
      </w:r>
    </w:p>
    <w:p w14:paraId="4F0531D8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</w:p>
    <w:p w14:paraId="20333814" w14:textId="329CEA3F" w:rsidR="005C0A60" w:rsidRDefault="005C0A60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Popularyzacja Szachów w </w:t>
      </w:r>
      <w:r w:rsidR="00C57A90">
        <w:rPr>
          <w:sz w:val="22"/>
          <w:szCs w:val="22"/>
          <w:lang w:val="pl-PL"/>
        </w:rPr>
        <w:t>mieście Czeladź</w:t>
      </w:r>
    </w:p>
    <w:p w14:paraId="48D34F59" w14:textId="50D5F540" w:rsidR="00C57A90" w:rsidRDefault="00C57A90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Uczczenie rocznicy Dnia Niepodległości</w:t>
      </w:r>
    </w:p>
    <w:p w14:paraId="67FB2DCE" w14:textId="77777777" w:rsidR="005C0A60" w:rsidRDefault="005C0A60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Promowanie szlachetnej rywalizacji</w:t>
      </w:r>
    </w:p>
    <w:p w14:paraId="2A19302C" w14:textId="4083E03A" w:rsidR="005C0A60" w:rsidRDefault="00502C14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Integracja</w:t>
      </w:r>
      <w:r w:rsidR="005C0A60">
        <w:rPr>
          <w:sz w:val="22"/>
          <w:szCs w:val="22"/>
          <w:lang w:val="pl-PL"/>
        </w:rPr>
        <w:t xml:space="preserve"> dzieci, młodzieży</w:t>
      </w:r>
      <w:r>
        <w:rPr>
          <w:sz w:val="22"/>
          <w:szCs w:val="22"/>
          <w:lang w:val="pl-PL"/>
        </w:rPr>
        <w:t>,</w:t>
      </w:r>
      <w:r w:rsidR="005C0A60">
        <w:rPr>
          <w:sz w:val="22"/>
          <w:szCs w:val="22"/>
          <w:lang w:val="pl-PL"/>
        </w:rPr>
        <w:t xml:space="preserve"> oraz dorosłych</w:t>
      </w:r>
    </w:p>
    <w:p w14:paraId="2359D6E3" w14:textId="77777777" w:rsidR="005C0A60" w:rsidRDefault="005C0A60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Promowanie rywalizacji rodzinnej i wspólnego spędzania czasu </w:t>
      </w:r>
    </w:p>
    <w:p w14:paraId="48958035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2A643E82" w14:textId="77777777" w:rsidR="005C0A60" w:rsidRDefault="005C0A60" w:rsidP="005C0A60">
      <w:pPr>
        <w:pStyle w:val="Default"/>
        <w:spacing w:after="111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4. </w:t>
      </w:r>
      <w:r>
        <w:rPr>
          <w:b/>
          <w:bCs/>
          <w:lang w:val="pl-PL"/>
        </w:rPr>
        <w:t>Czas i miejsce</w:t>
      </w:r>
    </w:p>
    <w:p w14:paraId="62BEBF1E" w14:textId="5E928D60" w:rsidR="005C0A60" w:rsidRDefault="005C0A60" w:rsidP="005C0A60">
      <w:pPr>
        <w:pStyle w:val="Default"/>
        <w:spacing w:after="111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</w:t>
      </w:r>
      <w:r w:rsidR="00C57A90">
        <w:rPr>
          <w:b/>
          <w:sz w:val="22"/>
          <w:szCs w:val="22"/>
          <w:lang w:val="pl-PL"/>
        </w:rPr>
        <w:t>1</w:t>
      </w:r>
      <w:r w:rsidR="00E65BD2">
        <w:rPr>
          <w:b/>
          <w:sz w:val="22"/>
          <w:szCs w:val="22"/>
          <w:lang w:val="pl-PL"/>
        </w:rPr>
        <w:t>2</w:t>
      </w:r>
      <w:r>
        <w:rPr>
          <w:b/>
          <w:sz w:val="22"/>
          <w:szCs w:val="22"/>
          <w:lang w:val="pl-PL"/>
        </w:rPr>
        <w:t>.</w:t>
      </w:r>
      <w:r w:rsidR="00C57A90">
        <w:rPr>
          <w:b/>
          <w:sz w:val="22"/>
          <w:szCs w:val="22"/>
          <w:lang w:val="pl-PL"/>
        </w:rPr>
        <w:t>11</w:t>
      </w:r>
      <w:r>
        <w:rPr>
          <w:b/>
          <w:sz w:val="22"/>
          <w:szCs w:val="22"/>
          <w:lang w:val="pl-PL"/>
        </w:rPr>
        <w:t>.2</w:t>
      </w:r>
      <w:r w:rsidR="00C57A90">
        <w:rPr>
          <w:b/>
          <w:sz w:val="22"/>
          <w:szCs w:val="22"/>
          <w:lang w:val="pl-PL"/>
        </w:rPr>
        <w:t>02</w:t>
      </w:r>
      <w:r w:rsidR="009667F2">
        <w:rPr>
          <w:b/>
          <w:sz w:val="22"/>
          <w:szCs w:val="22"/>
          <w:lang w:val="pl-PL"/>
        </w:rPr>
        <w:t>3</w:t>
      </w:r>
      <w:r w:rsidR="00502C14">
        <w:rPr>
          <w:b/>
          <w:sz w:val="22"/>
          <w:szCs w:val="22"/>
          <w:lang w:val="pl-PL"/>
        </w:rPr>
        <w:t xml:space="preserve"> r. </w:t>
      </w:r>
      <w:r>
        <w:rPr>
          <w:b/>
          <w:sz w:val="22"/>
          <w:szCs w:val="22"/>
          <w:lang w:val="pl-PL"/>
        </w:rPr>
        <w:t xml:space="preserve"> g</w:t>
      </w:r>
      <w:r w:rsidR="00502C14">
        <w:rPr>
          <w:b/>
          <w:sz w:val="22"/>
          <w:szCs w:val="22"/>
          <w:lang w:val="pl-PL"/>
        </w:rPr>
        <w:t xml:space="preserve">odz. </w:t>
      </w:r>
      <w:r w:rsidR="00C57A90">
        <w:rPr>
          <w:b/>
          <w:sz w:val="22"/>
          <w:szCs w:val="22"/>
          <w:lang w:val="pl-PL"/>
        </w:rPr>
        <w:t>10</w:t>
      </w:r>
      <w:r>
        <w:rPr>
          <w:b/>
          <w:sz w:val="22"/>
          <w:szCs w:val="22"/>
          <w:lang w:val="pl-PL"/>
        </w:rPr>
        <w:t>:00 (</w:t>
      </w:r>
      <w:r w:rsidR="00E65BD2">
        <w:rPr>
          <w:b/>
          <w:sz w:val="22"/>
          <w:szCs w:val="22"/>
          <w:lang w:val="pl-PL"/>
        </w:rPr>
        <w:t>niedziela</w:t>
      </w:r>
      <w:r>
        <w:rPr>
          <w:b/>
          <w:sz w:val="22"/>
          <w:szCs w:val="22"/>
          <w:lang w:val="pl-PL"/>
        </w:rPr>
        <w:t>)</w:t>
      </w:r>
      <w:r w:rsidR="00C57A90">
        <w:rPr>
          <w:b/>
          <w:sz w:val="22"/>
          <w:szCs w:val="22"/>
          <w:lang w:val="pl-PL"/>
        </w:rPr>
        <w:t xml:space="preserve"> </w:t>
      </w:r>
    </w:p>
    <w:p w14:paraId="4AB6BD16" w14:textId="77777777" w:rsidR="005C0A60" w:rsidRDefault="005C0A60" w:rsidP="005C0A60">
      <w:pPr>
        <w:pStyle w:val="Default"/>
        <w:spacing w:after="111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Hala Widowiskowo-Sportowa MOSiR, Sportowa 2, 41-250 Czeladź</w:t>
      </w:r>
    </w:p>
    <w:p w14:paraId="5F80D101" w14:textId="77777777" w:rsidR="005C0A60" w:rsidRDefault="005C0A60" w:rsidP="005C0A60">
      <w:pPr>
        <w:pStyle w:val="Default"/>
        <w:spacing w:after="111"/>
        <w:rPr>
          <w:sz w:val="22"/>
          <w:szCs w:val="22"/>
          <w:lang w:val="pl-PL"/>
        </w:rPr>
      </w:pPr>
    </w:p>
    <w:p w14:paraId="6BDEEF4C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5. </w:t>
      </w:r>
      <w:r>
        <w:rPr>
          <w:b/>
          <w:bCs/>
          <w:lang w:val="pl-PL"/>
        </w:rPr>
        <w:t>Warunki uczestnictwa</w:t>
      </w:r>
    </w:p>
    <w:p w14:paraId="628F31F1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2A7BC3CB" w14:textId="77777777" w:rsidR="00B25F47" w:rsidRDefault="00B25F47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Znajomość zasad gry w szachy</w:t>
      </w:r>
    </w:p>
    <w:p w14:paraId="69130308" w14:textId="77777777" w:rsidR="00B25F47" w:rsidRDefault="00B25F47" w:rsidP="005C0A60">
      <w:pPr>
        <w:pStyle w:val="Default"/>
        <w:rPr>
          <w:lang w:val="pl-PL"/>
        </w:rPr>
      </w:pPr>
    </w:p>
    <w:p w14:paraId="19684444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oraz</w:t>
      </w:r>
    </w:p>
    <w:p w14:paraId="500FAFEE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04DD2564" w14:textId="3C0B1352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a) Nadesłanie zgłoszenia do </w:t>
      </w:r>
      <w:r w:rsidR="00C57A90">
        <w:rPr>
          <w:sz w:val="22"/>
          <w:szCs w:val="22"/>
          <w:lang w:val="pl-PL"/>
        </w:rPr>
        <w:t>9</w:t>
      </w:r>
      <w:r>
        <w:rPr>
          <w:sz w:val="22"/>
          <w:szCs w:val="22"/>
          <w:lang w:val="pl-PL"/>
        </w:rPr>
        <w:t xml:space="preserve"> </w:t>
      </w:r>
      <w:r w:rsidR="00C57A90">
        <w:rPr>
          <w:sz w:val="22"/>
          <w:szCs w:val="22"/>
          <w:lang w:val="pl-PL"/>
        </w:rPr>
        <w:t>listopada</w:t>
      </w:r>
      <w:r>
        <w:rPr>
          <w:sz w:val="22"/>
          <w:szCs w:val="22"/>
          <w:lang w:val="pl-PL"/>
        </w:rPr>
        <w:t xml:space="preserve"> br. na adres e-mail: </w:t>
      </w:r>
      <w:hyperlink r:id="rId9" w:history="1">
        <w:r w:rsidR="00542232" w:rsidRPr="00542232">
          <w:rPr>
            <w:rStyle w:val="Hipercze"/>
            <w:sz w:val="22"/>
            <w:szCs w:val="22"/>
            <w:lang w:val="pl-PL"/>
          </w:rPr>
          <w:t>mailto:lukaszwesolowskiczeladz@gmail.com</w:t>
        </w:r>
      </w:hyperlink>
    </w:p>
    <w:p w14:paraId="32F01E55" w14:textId="5324C612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lub na stronie serwisu  </w:t>
      </w:r>
      <w:hyperlink r:id="rId10" w:history="1">
        <w:r>
          <w:rPr>
            <w:rStyle w:val="Hipercze"/>
            <w:b/>
            <w:color w:val="000000"/>
            <w:u w:val="none"/>
            <w:lang w:val="pl-PL"/>
          </w:rPr>
          <w:t>www.chessarbiter.com</w:t>
        </w:r>
      </w:hyperlink>
      <w:r>
        <w:rPr>
          <w:b/>
          <w:bCs/>
          <w:sz w:val="20"/>
          <w:szCs w:val="20"/>
          <w:lang w:val="pl-PL"/>
        </w:rPr>
        <w:t xml:space="preserve">  (</w:t>
      </w:r>
      <w:hyperlink r:id="rId11" w:history="1">
        <w:r>
          <w:rPr>
            <w:rStyle w:val="Hipercze"/>
            <w:bCs/>
            <w:sz w:val="20"/>
            <w:szCs w:val="20"/>
            <w:lang w:val="pl-PL"/>
          </w:rPr>
          <w:t>link</w:t>
        </w:r>
      </w:hyperlink>
      <w:r>
        <w:rPr>
          <w:b/>
          <w:bCs/>
          <w:sz w:val="20"/>
          <w:szCs w:val="20"/>
          <w:lang w:val="pl-PL"/>
        </w:rPr>
        <w:t xml:space="preserve">) </w:t>
      </w:r>
      <w:r>
        <w:rPr>
          <w:b/>
          <w:sz w:val="22"/>
          <w:szCs w:val="22"/>
          <w:lang w:val="pl-PL"/>
        </w:rPr>
        <w:t>w odpowiedniej grupie wiekowej</w:t>
      </w:r>
      <w:r>
        <w:rPr>
          <w:sz w:val="22"/>
          <w:szCs w:val="22"/>
          <w:lang w:val="pl-PL"/>
        </w:rPr>
        <w:t>.</w:t>
      </w:r>
    </w:p>
    <w:p w14:paraId="40C874C7" w14:textId="77777777" w:rsidR="00BA2CE0" w:rsidRDefault="00BA2CE0" w:rsidP="005C0A60">
      <w:pPr>
        <w:pStyle w:val="Default"/>
        <w:rPr>
          <w:sz w:val="22"/>
          <w:szCs w:val="22"/>
          <w:lang w:val="pl-PL"/>
        </w:rPr>
      </w:pPr>
    </w:p>
    <w:p w14:paraId="6534BE39" w14:textId="77777777" w:rsidR="00BA2CE0" w:rsidRDefault="00BA2CE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Wszelkie dodatkowe informacje na temat turnieju można uzyskać pod numerem </w:t>
      </w:r>
      <w:r w:rsidRPr="00BA2CE0">
        <w:rPr>
          <w:b/>
          <w:sz w:val="22"/>
          <w:szCs w:val="22"/>
          <w:lang w:val="pl-PL"/>
        </w:rPr>
        <w:t>603196762</w:t>
      </w:r>
      <w:r>
        <w:rPr>
          <w:sz w:val="22"/>
          <w:szCs w:val="22"/>
          <w:lang w:val="pl-PL"/>
        </w:rPr>
        <w:t xml:space="preserve"> (Łukasz Wesołowski).</w:t>
      </w:r>
    </w:p>
    <w:p w14:paraId="337278EF" w14:textId="77777777" w:rsidR="00BA2CE0" w:rsidRDefault="00BA2CE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Dzwoniąc pod ten numer istnieje również możliwość zapisu na turniej. </w:t>
      </w:r>
    </w:p>
    <w:p w14:paraId="499635B3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2296FBCE" w14:textId="77777777" w:rsidR="005C0A60" w:rsidRPr="00BA2CE0" w:rsidRDefault="005C0A60" w:rsidP="00BA2CE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zgłoszeniu należy podać: Nazwisko i Imię, Data urodzenia, Nazwa Klubu (klub, szkoła, przedszkole, </w:t>
      </w:r>
      <w:r>
        <w:rPr>
          <w:lang w:val="pl-PL"/>
        </w:rPr>
        <w:t xml:space="preserve">ulica – do wyboru), Kategoria </w:t>
      </w:r>
      <w:r w:rsidR="00E2456F">
        <w:rPr>
          <w:lang w:val="pl-PL"/>
        </w:rPr>
        <w:t>szachowa,</w:t>
      </w:r>
      <w:r>
        <w:rPr>
          <w:lang w:val="pl-PL"/>
        </w:rPr>
        <w:t xml:space="preserve"> jeśli zawodnik ją posiada.</w:t>
      </w:r>
    </w:p>
    <w:p w14:paraId="1546D745" w14:textId="77777777" w:rsidR="00BA2CE0" w:rsidRDefault="00BA2CE0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6EEFC945" w14:textId="67AC4D44" w:rsidR="00E65BD2" w:rsidRDefault="00E65BD2" w:rsidP="00E65BD2">
      <w:pPr>
        <w:widowControl w:val="0"/>
        <w:tabs>
          <w:tab w:val="left" w:pos="357"/>
        </w:tabs>
        <w:autoSpaceDE w:val="0"/>
        <w:autoSpaceDN w:val="0"/>
        <w:spacing w:after="0" w:line="240" w:lineRule="auto"/>
        <w:ind w:right="1072"/>
        <w:rPr>
          <w:lang w:val="pl-PL"/>
        </w:rPr>
      </w:pPr>
      <w:r>
        <w:rPr>
          <w:lang w:val="pl-PL"/>
        </w:rPr>
        <w:t>b)</w:t>
      </w:r>
      <w:r w:rsidR="005C0A60" w:rsidRPr="00E65BD2">
        <w:rPr>
          <w:lang w:val="pl-PL"/>
        </w:rPr>
        <w:t xml:space="preserve"> </w:t>
      </w:r>
      <w:bookmarkStart w:id="0" w:name="_Hlk130409103"/>
      <w:r w:rsidRPr="00E65BD2">
        <w:rPr>
          <w:lang w:val="pl-PL"/>
        </w:rPr>
        <w:t>Potwierdzenie zg</w:t>
      </w:r>
      <w:r w:rsidRPr="00E65BD2">
        <w:rPr>
          <w:lang w:val="pl-PL"/>
        </w:rPr>
        <w:t>ł</w:t>
      </w:r>
      <w:r w:rsidRPr="00E65BD2">
        <w:rPr>
          <w:lang w:val="pl-PL"/>
        </w:rPr>
        <w:t>oszenia nie p</w:t>
      </w:r>
      <w:r w:rsidRPr="00E65BD2">
        <w:rPr>
          <w:lang w:val="pl-PL"/>
        </w:rPr>
        <w:t>óź</w:t>
      </w:r>
      <w:r w:rsidRPr="00E65BD2">
        <w:rPr>
          <w:lang w:val="pl-PL"/>
        </w:rPr>
        <w:t>niej ni</w:t>
      </w:r>
      <w:r w:rsidRPr="00E65BD2">
        <w:rPr>
          <w:lang w:val="pl-PL"/>
        </w:rPr>
        <w:t>ż</w:t>
      </w:r>
      <w:r w:rsidRPr="00E65BD2">
        <w:rPr>
          <w:lang w:val="pl-PL"/>
        </w:rPr>
        <w:t xml:space="preserve"> na 15 minut przed planowanym startem turnieju </w:t>
      </w:r>
      <w:r w:rsidRPr="00E65BD2">
        <w:rPr>
          <w:spacing w:val="-52"/>
          <w:lang w:val="pl-PL"/>
        </w:rPr>
        <w:t xml:space="preserve"> </w:t>
      </w:r>
      <w:r w:rsidRPr="00E65BD2">
        <w:rPr>
          <w:lang w:val="pl-PL"/>
        </w:rPr>
        <w:t>(zamkni</w:t>
      </w:r>
      <w:r w:rsidRPr="00E65BD2">
        <w:rPr>
          <w:lang w:val="pl-PL"/>
        </w:rPr>
        <w:t>ę</w:t>
      </w:r>
      <w:r w:rsidRPr="00E65BD2">
        <w:rPr>
          <w:lang w:val="pl-PL"/>
        </w:rPr>
        <w:t>cie</w:t>
      </w:r>
      <w:r w:rsidRPr="00E65BD2">
        <w:rPr>
          <w:spacing w:val="-3"/>
          <w:lang w:val="pl-PL"/>
        </w:rPr>
        <w:t xml:space="preserve"> </w:t>
      </w:r>
      <w:r w:rsidRPr="00E65BD2">
        <w:rPr>
          <w:lang w:val="pl-PL"/>
        </w:rPr>
        <w:t>listy</w:t>
      </w:r>
      <w:r w:rsidRPr="00E65BD2">
        <w:rPr>
          <w:spacing w:val="-3"/>
          <w:lang w:val="pl-PL"/>
        </w:rPr>
        <w:t xml:space="preserve"> </w:t>
      </w:r>
      <w:r w:rsidRPr="00E65BD2">
        <w:rPr>
          <w:lang w:val="pl-PL"/>
        </w:rPr>
        <w:t>startowej). Nie dotyczy os</w:t>
      </w:r>
      <w:r w:rsidRPr="00E65BD2">
        <w:rPr>
          <w:lang w:val="pl-PL"/>
        </w:rPr>
        <w:t>ó</w:t>
      </w:r>
      <w:r w:rsidRPr="00E65BD2">
        <w:rPr>
          <w:lang w:val="pl-PL"/>
        </w:rPr>
        <w:t>b kt</w:t>
      </w:r>
      <w:r w:rsidRPr="00E65BD2">
        <w:rPr>
          <w:lang w:val="pl-PL"/>
        </w:rPr>
        <w:t>ó</w:t>
      </w:r>
      <w:r w:rsidRPr="00E65BD2">
        <w:rPr>
          <w:lang w:val="pl-PL"/>
        </w:rPr>
        <w:t>re maj</w:t>
      </w:r>
      <w:r w:rsidRPr="00E65BD2">
        <w:rPr>
          <w:lang w:val="pl-PL"/>
        </w:rPr>
        <w:t>ą</w:t>
      </w:r>
      <w:r w:rsidRPr="00E65BD2">
        <w:rPr>
          <w:lang w:val="pl-PL"/>
        </w:rPr>
        <w:t xml:space="preserve"> op</w:t>
      </w:r>
      <w:r w:rsidRPr="00E65BD2">
        <w:rPr>
          <w:lang w:val="pl-PL"/>
        </w:rPr>
        <w:t>ł</w:t>
      </w:r>
      <w:r w:rsidRPr="00E65BD2">
        <w:rPr>
          <w:lang w:val="pl-PL"/>
        </w:rPr>
        <w:t>acone startowe i na li</w:t>
      </w:r>
      <w:r w:rsidRPr="00E65BD2">
        <w:rPr>
          <w:lang w:val="pl-PL"/>
        </w:rPr>
        <w:t>ś</w:t>
      </w:r>
      <w:r w:rsidRPr="00E65BD2">
        <w:rPr>
          <w:lang w:val="pl-PL"/>
        </w:rPr>
        <w:t>cie startowej maj</w:t>
      </w:r>
      <w:r w:rsidRPr="00E65BD2">
        <w:rPr>
          <w:lang w:val="pl-PL"/>
        </w:rPr>
        <w:t>ą</w:t>
      </w:r>
      <w:r w:rsidRPr="00E65BD2">
        <w:rPr>
          <w:lang w:val="pl-PL"/>
        </w:rPr>
        <w:t xml:space="preserve"> status Op</w:t>
      </w:r>
      <w:r w:rsidRPr="00E65BD2">
        <w:rPr>
          <w:lang w:val="pl-PL"/>
        </w:rPr>
        <w:t>ł</w:t>
      </w:r>
      <w:r w:rsidRPr="00E65BD2">
        <w:rPr>
          <w:lang w:val="pl-PL"/>
        </w:rPr>
        <w:t xml:space="preserve">ata </w:t>
      </w:r>
      <w:r w:rsidRPr="00E65BD2">
        <w:rPr>
          <w:lang w:val="pl-PL"/>
        </w:rPr>
        <w:t>„</w:t>
      </w:r>
      <w:r w:rsidRPr="00E65BD2">
        <w:rPr>
          <w:lang w:val="pl-PL"/>
        </w:rPr>
        <w:t>OK</w:t>
      </w:r>
      <w:r w:rsidRPr="00E65BD2">
        <w:rPr>
          <w:lang w:val="pl-PL"/>
        </w:rPr>
        <w:t>”</w:t>
      </w:r>
    </w:p>
    <w:p w14:paraId="001F6ECE" w14:textId="77777777" w:rsidR="00E65BD2" w:rsidRPr="00E65BD2" w:rsidRDefault="00E65BD2" w:rsidP="00E65BD2">
      <w:pPr>
        <w:widowControl w:val="0"/>
        <w:tabs>
          <w:tab w:val="left" w:pos="357"/>
        </w:tabs>
        <w:autoSpaceDE w:val="0"/>
        <w:autoSpaceDN w:val="0"/>
        <w:spacing w:after="0" w:line="240" w:lineRule="auto"/>
        <w:ind w:right="1072"/>
        <w:rPr>
          <w:lang w:val="pl-PL"/>
        </w:rPr>
      </w:pPr>
    </w:p>
    <w:bookmarkEnd w:id="0"/>
    <w:p w14:paraId="0C23806A" w14:textId="51DBC654" w:rsidR="00E65BD2" w:rsidRPr="00E65BD2" w:rsidRDefault="00E65BD2" w:rsidP="00E65BD2">
      <w:pPr>
        <w:spacing w:after="120"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000000"/>
          <w:sz w:val="20"/>
          <w:szCs w:val="20"/>
          <w:lang w:val="pl-PL"/>
        </w:rPr>
        <w:t>Wpisowe w wysokości podanej w regulaminie turnieju powinno być uregulowane przelewem do </w:t>
      </w:r>
      <w:r w:rsidR="002A59B6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8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 </w:t>
      </w: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listopada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 xml:space="preserve"> 2023 (środa)</w:t>
      </w:r>
    </w:p>
    <w:p w14:paraId="4902099F" w14:textId="77777777" w:rsidR="00E65BD2" w:rsidRPr="00E65BD2" w:rsidRDefault="00E65BD2" w:rsidP="00E65BD2">
      <w:pPr>
        <w:spacing w:after="120" w:line="252" w:lineRule="exact"/>
        <w:rPr>
          <w:color w:val="0000CD"/>
          <w:lang w:val="pl-PL"/>
        </w:rPr>
      </w:pPr>
      <w:r w:rsidRPr="00E65BD2">
        <w:rPr>
          <w:color w:val="0000CD"/>
          <w:lang w:val="pl-PL"/>
        </w:rPr>
        <w:t xml:space="preserve">NEST BANK 28 2530 0008 2100 1078 0008 0001 </w:t>
      </w:r>
    </w:p>
    <w:p w14:paraId="6E37EB8E" w14:textId="77777777" w:rsidR="00E65BD2" w:rsidRPr="00E65BD2" w:rsidRDefault="00E65BD2" w:rsidP="00E65BD2">
      <w:pPr>
        <w:spacing w:after="120"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000000"/>
          <w:sz w:val="20"/>
          <w:szCs w:val="20"/>
          <w:lang w:val="pl-PL"/>
        </w:rPr>
        <w:t>Fundacja 64 POLA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72549BC5" w14:textId="77777777" w:rsidR="00E65BD2" w:rsidRPr="00E65BD2" w:rsidRDefault="00E65BD2" w:rsidP="00E65BD2">
      <w:pPr>
        <w:spacing w:after="120"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000000"/>
          <w:sz w:val="20"/>
          <w:szCs w:val="20"/>
          <w:lang w:val="pl-PL"/>
        </w:rPr>
        <w:t xml:space="preserve">40-748 Katowice, ul. Świdra 33 </w:t>
      </w:r>
    </w:p>
    <w:p w14:paraId="32E8D811" w14:textId="77777777" w:rsidR="00E65BD2" w:rsidRPr="00E65BD2" w:rsidRDefault="00E65BD2" w:rsidP="00E65BD2">
      <w:pPr>
        <w:spacing w:after="120"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000000"/>
          <w:sz w:val="20"/>
          <w:szCs w:val="20"/>
          <w:lang w:val="pl-PL"/>
        </w:rPr>
        <w:t>tytułem: opłata startowa – nazwa turnieju, data turnieju, imię i nazwisko.</w:t>
      </w:r>
    </w:p>
    <w:p w14:paraId="29B5D5A0" w14:textId="77777777" w:rsidR="00E65BD2" w:rsidRDefault="00E65BD2" w:rsidP="00E65BD2">
      <w:pPr>
        <w:pStyle w:val="Tekstpodstawowy"/>
        <w:spacing w:line="252" w:lineRule="exact"/>
        <w:rPr>
          <w:color w:val="4682B4"/>
        </w:rPr>
      </w:pPr>
      <w:r>
        <w:rPr>
          <w:rFonts w:ascii="Arial" w:hAnsi="Arial" w:cs="Arial"/>
          <w:color w:val="000000"/>
          <w:sz w:val="20"/>
          <w:szCs w:val="20"/>
        </w:rPr>
        <w:t>W przypadku kiedy zawodnik będzie miał na liście startowej w kolumnie Opłata wpis „OK” zostanie automatycznie skojarzony w rundzie 1 i ma zapewnione miejsce w turnieju.</w:t>
      </w:r>
    </w:p>
    <w:p w14:paraId="3FD11F9C" w14:textId="77777777" w:rsidR="00E65BD2" w:rsidRPr="00E65BD2" w:rsidRDefault="00E65BD2" w:rsidP="00E65BD2">
      <w:pPr>
        <w:spacing w:line="252" w:lineRule="exact"/>
        <w:rPr>
          <w:rStyle w:val="Pogrubienie"/>
          <w:rFonts w:ascii="Arial" w:hAnsi="Arial" w:cs="Arial"/>
          <w:color w:val="4682B4"/>
          <w:sz w:val="20"/>
          <w:szCs w:val="20"/>
          <w:lang w:val="pl-PL"/>
        </w:rPr>
      </w:pPr>
      <w:r w:rsidRPr="00E65BD2">
        <w:rPr>
          <w:rFonts w:ascii="Arial" w:hAnsi="Arial" w:cs="Arial"/>
          <w:color w:val="FF6347"/>
          <w:sz w:val="20"/>
          <w:szCs w:val="20"/>
          <w:lang w:val="pl-PL"/>
        </w:rPr>
        <w:t>Wpłacone wpisowe nie podlega zwrotowi.</w:t>
      </w:r>
      <w:r w:rsidRPr="00E65BD2">
        <w:rPr>
          <w:rStyle w:val="Pogrubienie"/>
          <w:rFonts w:ascii="Arial" w:hAnsi="Arial" w:cs="Arial"/>
          <w:color w:val="4682B4"/>
          <w:sz w:val="20"/>
          <w:szCs w:val="20"/>
          <w:lang w:val="pl-PL"/>
        </w:rPr>
        <w:t xml:space="preserve">  </w:t>
      </w:r>
    </w:p>
    <w:p w14:paraId="54B67E42" w14:textId="77777777" w:rsidR="00E65BD2" w:rsidRPr="00E65BD2" w:rsidRDefault="00E65BD2" w:rsidP="00E65BD2">
      <w:pPr>
        <w:spacing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FF6347"/>
          <w:sz w:val="20"/>
          <w:szCs w:val="20"/>
          <w:lang w:val="pl-PL"/>
        </w:rPr>
        <w:t>W uzasadnionych przypadkach, kiedy zawodnik nie może przyjechać z ważnych przyczyn, na prośbę zawodnika opłatę można zaliczyć na poczet przyszłych zawodów.</w:t>
      </w:r>
    </w:p>
    <w:p w14:paraId="78169AF7" w14:textId="7D7D861E" w:rsidR="00E65BD2" w:rsidRDefault="00E65BD2" w:rsidP="00E65BD2">
      <w:pPr>
        <w:tabs>
          <w:tab w:val="left" w:pos="342"/>
        </w:tabs>
        <w:ind w:hanging="337"/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</w:pP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ab/>
        <w:t>Od 0</w:t>
      </w:r>
      <w:r w:rsidR="002A59B6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9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.1</w:t>
      </w: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1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 xml:space="preserve"> istnieje jedynie możliwość uregulowania opłaty gotówką w dniu zawodów w tym wypadku opłata startowa będzie </w:t>
      </w:r>
      <w:r w:rsidRPr="00E65BD2">
        <w:rPr>
          <w:rStyle w:val="Pogrubienie"/>
          <w:rFonts w:ascii="Arial" w:hAnsi="Arial" w:cs="Arial"/>
          <w:color w:val="FF0000"/>
          <w:sz w:val="20"/>
          <w:szCs w:val="20"/>
          <w:lang w:val="pl-PL"/>
        </w:rPr>
        <w:t xml:space="preserve">powiększona o 10 PLN 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względem komunikatu.</w:t>
      </w:r>
    </w:p>
    <w:p w14:paraId="5B1DA79A" w14:textId="5EBE22A0" w:rsidR="00D437C9" w:rsidRDefault="00D437C9" w:rsidP="00E65BD2">
      <w:pPr>
        <w:tabs>
          <w:tab w:val="left" w:pos="342"/>
        </w:tabs>
        <w:ind w:hanging="337"/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</w:pP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ab/>
        <w:t>Uwaga opcja dopłaty na miejscu tylko w przypadku wolnych miejsc.</w:t>
      </w:r>
    </w:p>
    <w:p w14:paraId="10F09B44" w14:textId="0D2EC821" w:rsidR="00D437C9" w:rsidRPr="00E65BD2" w:rsidRDefault="00D437C9" w:rsidP="00E65BD2">
      <w:pPr>
        <w:tabs>
          <w:tab w:val="left" w:pos="342"/>
        </w:tabs>
        <w:ind w:hanging="337"/>
        <w:rPr>
          <w:lang w:val="pl-PL"/>
        </w:rPr>
      </w:pP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ab/>
        <w:t xml:space="preserve">Pierwszeństwo mają osoby z opłaconym wpisowym, a osoby bez wpłat mogą być usunięte z listy startowej w przypadku braku opłaty na dzień </w:t>
      </w:r>
      <w:r w:rsidR="00E34B93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9</w:t>
      </w: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.11.2023.</w:t>
      </w:r>
    </w:p>
    <w:p w14:paraId="486196A7" w14:textId="77777777" w:rsidR="005C0A60" w:rsidRDefault="005C0A60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451063D6" w14:textId="2ECDA517" w:rsidR="00D437C9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przypadku chęci uczestnictwa w grupie </w:t>
      </w:r>
      <w:r w:rsidR="00244ACD">
        <w:rPr>
          <w:sz w:val="22"/>
          <w:szCs w:val="22"/>
          <w:lang w:val="pl-PL"/>
        </w:rPr>
        <w:t xml:space="preserve">rodzinnej </w:t>
      </w:r>
      <w:r>
        <w:rPr>
          <w:sz w:val="22"/>
          <w:szCs w:val="22"/>
          <w:lang w:val="pl-PL"/>
        </w:rPr>
        <w:t xml:space="preserve">(rodzic plus dziecko) </w:t>
      </w:r>
      <w:r w:rsidR="00244ACD">
        <w:rPr>
          <w:sz w:val="22"/>
          <w:szCs w:val="22"/>
          <w:lang w:val="pl-PL"/>
        </w:rPr>
        <w:t xml:space="preserve">należy zapisać się do swojej grupy wiekowej, oraz osobno do listy Family CUP, a </w:t>
      </w:r>
      <w:r>
        <w:rPr>
          <w:sz w:val="22"/>
          <w:szCs w:val="22"/>
          <w:lang w:val="pl-PL"/>
        </w:rPr>
        <w:t>zamiast klubu miasta należy wpisać wspólny „klucz” (np. nazwisko) wg którego będą liczyły się wyniki.</w:t>
      </w:r>
    </w:p>
    <w:p w14:paraId="173E3FA8" w14:textId="77777777" w:rsidR="005C0A60" w:rsidRDefault="005C0A60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4A1CD650" w14:textId="086806B4" w:rsidR="005C0A60" w:rsidRDefault="005C0A60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c) Posiadanie legitymacji szkolnej lub dowodu</w:t>
      </w:r>
      <w:r w:rsidR="000B6F7F">
        <w:rPr>
          <w:sz w:val="22"/>
          <w:szCs w:val="22"/>
          <w:lang w:val="pl-PL"/>
        </w:rPr>
        <w:t xml:space="preserve"> tożsamości (</w:t>
      </w:r>
      <w:r w:rsidR="00C57A90">
        <w:rPr>
          <w:sz w:val="22"/>
          <w:szCs w:val="22"/>
          <w:lang w:val="pl-PL"/>
        </w:rPr>
        <w:t>tylko w razie wątpliwości co do tożsamości. D</w:t>
      </w:r>
      <w:r w:rsidR="000B6F7F">
        <w:rPr>
          <w:sz w:val="22"/>
          <w:szCs w:val="22"/>
          <w:lang w:val="pl-PL"/>
        </w:rPr>
        <w:t xml:space="preserve">la dzieci do lat 7 </w:t>
      </w:r>
      <w:r>
        <w:rPr>
          <w:sz w:val="22"/>
          <w:szCs w:val="22"/>
          <w:lang w:val="pl-PL"/>
        </w:rPr>
        <w:t>nie jest wymagane)</w:t>
      </w:r>
    </w:p>
    <w:p w14:paraId="522D0287" w14:textId="77777777" w:rsidR="00E65BD2" w:rsidRDefault="00E65BD2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4F56A370" w14:textId="77777777" w:rsidR="001651D3" w:rsidRDefault="001651D3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d) Opłacenie wpisowego</w:t>
      </w:r>
    </w:p>
    <w:p w14:paraId="49C8DA80" w14:textId="77777777" w:rsidR="001651D3" w:rsidRDefault="001651D3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39734009" w14:textId="655656C0" w:rsidR="001651D3" w:rsidRPr="00502C14" w:rsidRDefault="00E65BD2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lastRenderedPageBreak/>
        <w:t>6</w:t>
      </w:r>
      <w:r w:rsidR="00714A73" w:rsidRPr="00502C14">
        <w:rPr>
          <w:b/>
          <w:bCs/>
          <w:sz w:val="22"/>
          <w:szCs w:val="22"/>
          <w:lang w:val="pl-PL"/>
        </w:rPr>
        <w:t xml:space="preserve">0 PLN </w:t>
      </w:r>
      <w:r w:rsidR="00502C14">
        <w:rPr>
          <w:b/>
          <w:bCs/>
          <w:sz w:val="22"/>
          <w:szCs w:val="22"/>
          <w:lang w:val="pl-PL"/>
        </w:rPr>
        <w:t xml:space="preserve">– </w:t>
      </w:r>
      <w:r w:rsidR="00502C14" w:rsidRPr="00502C14">
        <w:rPr>
          <w:sz w:val="22"/>
          <w:szCs w:val="22"/>
          <w:lang w:val="pl-PL"/>
        </w:rPr>
        <w:t>za zawodnika</w:t>
      </w:r>
    </w:p>
    <w:p w14:paraId="03BDF214" w14:textId="77777777" w:rsidR="00C57A90" w:rsidRDefault="00C57A90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24AB2B45" w14:textId="5DF08915" w:rsidR="00C57A90" w:rsidRPr="00502C14" w:rsidRDefault="00C57A90" w:rsidP="005C0A60">
      <w:pPr>
        <w:pStyle w:val="Default"/>
        <w:spacing w:after="24"/>
        <w:rPr>
          <w:b/>
          <w:bCs/>
          <w:sz w:val="22"/>
          <w:szCs w:val="22"/>
          <w:lang w:val="pl-PL"/>
        </w:rPr>
      </w:pPr>
      <w:r w:rsidRPr="00502C14">
        <w:rPr>
          <w:b/>
          <w:bCs/>
          <w:sz w:val="22"/>
          <w:szCs w:val="22"/>
          <w:lang w:val="pl-PL"/>
        </w:rPr>
        <w:t xml:space="preserve">Zniżki </w:t>
      </w:r>
    </w:p>
    <w:p w14:paraId="156C6374" w14:textId="4FE56A6A" w:rsidR="00714A73" w:rsidRDefault="00C57A90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</w:t>
      </w:r>
      <w:r w:rsidR="00714A73">
        <w:rPr>
          <w:sz w:val="22"/>
          <w:szCs w:val="22"/>
          <w:lang w:val="pl-PL"/>
        </w:rPr>
        <w:t xml:space="preserve"> PLN – </w:t>
      </w:r>
      <w:r>
        <w:rPr>
          <w:sz w:val="22"/>
          <w:szCs w:val="22"/>
          <w:lang w:val="pl-PL"/>
        </w:rPr>
        <w:t xml:space="preserve">dzieci </w:t>
      </w:r>
      <w:r w:rsidR="007267DB">
        <w:rPr>
          <w:sz w:val="22"/>
          <w:szCs w:val="22"/>
          <w:lang w:val="pl-PL"/>
        </w:rPr>
        <w:t xml:space="preserve">i młodzież </w:t>
      </w:r>
      <w:r>
        <w:rPr>
          <w:sz w:val="22"/>
          <w:szCs w:val="22"/>
          <w:lang w:val="pl-PL"/>
        </w:rPr>
        <w:t>do lat 18</w:t>
      </w:r>
    </w:p>
    <w:p w14:paraId="6F0D23B6" w14:textId="43F191ED" w:rsidR="00C57A90" w:rsidRDefault="00C57A90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 PLN – mieszkańcy Czeladzi</w:t>
      </w:r>
    </w:p>
    <w:p w14:paraId="2577FE0D" w14:textId="7C6C722B" w:rsidR="00C57A90" w:rsidRDefault="00C57A90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 PLN – zawodnicy klubu 64 pola Czeladź</w:t>
      </w:r>
      <w:r w:rsidR="008863B6">
        <w:rPr>
          <w:sz w:val="22"/>
          <w:szCs w:val="22"/>
          <w:lang w:val="pl-PL"/>
        </w:rPr>
        <w:t>, Hetman Katowice, UKS Podlesie, Pałac Młodzieży Katowice</w:t>
      </w:r>
    </w:p>
    <w:p w14:paraId="18FC3B5E" w14:textId="4E62FF05" w:rsidR="00C57A90" w:rsidRPr="00C57A90" w:rsidRDefault="00C57A90" w:rsidP="005C0A60">
      <w:pPr>
        <w:pStyle w:val="Default"/>
        <w:spacing w:after="24"/>
        <w:rPr>
          <w:color w:val="FF0000"/>
          <w:sz w:val="22"/>
          <w:szCs w:val="22"/>
          <w:lang w:val="pl-PL"/>
        </w:rPr>
      </w:pPr>
      <w:r w:rsidRPr="00C57A90">
        <w:rPr>
          <w:color w:val="FF0000"/>
          <w:sz w:val="22"/>
          <w:szCs w:val="22"/>
          <w:lang w:val="pl-PL"/>
        </w:rPr>
        <w:t>Uwaga zniżki sumują się</w:t>
      </w:r>
    </w:p>
    <w:p w14:paraId="7A3005DF" w14:textId="77777777" w:rsidR="00447EF3" w:rsidRDefault="00447EF3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5ADB7B8E" w14:textId="23C6D148" w:rsidR="00244ACD" w:rsidRPr="00E65BD2" w:rsidRDefault="00447EF3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e</w:t>
      </w:r>
      <w:r w:rsidR="000B6F7F">
        <w:rPr>
          <w:sz w:val="22"/>
          <w:szCs w:val="22"/>
          <w:lang w:val="pl-PL"/>
        </w:rPr>
        <w:t xml:space="preserve">) </w:t>
      </w:r>
      <w:r w:rsidR="000B6F7F" w:rsidRPr="000B6F7F">
        <w:rPr>
          <w:sz w:val="22"/>
          <w:szCs w:val="22"/>
          <w:lang w:val="pl-PL"/>
        </w:rPr>
        <w:t>Uczestnictwo w zawodach jest jednoznaczne z wyrażeniem zgody zawodnika (zgody rodzica, opiekuna prawnego) na przetwarzanie jego danych osobowych na zasadach określonych w rozporządzeniu Parlamentu Europejskiego i Rady /UE/ 2016/679 z dnia 27 kwietnia 2016r. w sprawie ochrony osób fizycznych w związku z przetwarzaniem danych osobowych i w sprawie swobodnego przepływu takich danych oraz uchylenia dyrektywy 95/46/WE.Zgoda dotyczy również nieodpłatnego rozpowszechniania wizerunku zawodnika w materiałach promocyjnych, informacyjnych w trybie art. 6 ust. 1 lit. a Rozporządzenia Ogól</w:t>
      </w:r>
      <w:r>
        <w:rPr>
          <w:sz w:val="22"/>
          <w:szCs w:val="22"/>
          <w:lang w:val="pl-PL"/>
        </w:rPr>
        <w:t>nego o Ochronie Danych  „RODO”</w:t>
      </w:r>
      <w:r w:rsidR="000B6F7F" w:rsidRPr="000B6F7F">
        <w:rPr>
          <w:sz w:val="22"/>
          <w:szCs w:val="22"/>
          <w:lang w:val="pl-PL"/>
        </w:rPr>
        <w:t xml:space="preserve"> przez organizatora</w:t>
      </w:r>
      <w:r>
        <w:rPr>
          <w:sz w:val="22"/>
          <w:szCs w:val="22"/>
          <w:lang w:val="pl-PL"/>
        </w:rPr>
        <w:t>.</w:t>
      </w:r>
    </w:p>
    <w:p w14:paraId="7B195918" w14:textId="77777777" w:rsidR="00C57A90" w:rsidRDefault="00C57A90" w:rsidP="005C0A60">
      <w:pPr>
        <w:pStyle w:val="Default"/>
        <w:spacing w:after="24"/>
        <w:rPr>
          <w:sz w:val="20"/>
          <w:szCs w:val="20"/>
          <w:lang w:val="pl-PL"/>
        </w:rPr>
      </w:pPr>
    </w:p>
    <w:p w14:paraId="14D676A2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6. </w:t>
      </w:r>
      <w:r>
        <w:rPr>
          <w:b/>
          <w:bCs/>
          <w:lang w:val="pl-PL"/>
        </w:rPr>
        <w:t>System rozgrywek oraz tempo gry</w:t>
      </w:r>
    </w:p>
    <w:p w14:paraId="0291E572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321BE98E" w14:textId="28DF6574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Turniej indywidualny - system szwajcarski - </w:t>
      </w:r>
      <w:r w:rsidR="00C57A90">
        <w:rPr>
          <w:sz w:val="22"/>
          <w:szCs w:val="22"/>
          <w:lang w:val="pl-PL"/>
        </w:rPr>
        <w:t>9</w:t>
      </w:r>
      <w:r>
        <w:rPr>
          <w:sz w:val="22"/>
          <w:szCs w:val="22"/>
          <w:lang w:val="pl-PL"/>
        </w:rPr>
        <w:t xml:space="preserve"> rundowy w grupach wiekowych: </w:t>
      </w:r>
    </w:p>
    <w:p w14:paraId="73DBCDB1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526EFFBA" w14:textId="411512D2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Grupa </w:t>
      </w:r>
      <w:r w:rsidR="00A2777A">
        <w:rPr>
          <w:b/>
          <w:sz w:val="22"/>
          <w:szCs w:val="22"/>
          <w:lang w:val="pl-PL"/>
        </w:rPr>
        <w:t>D</w:t>
      </w:r>
      <w:r w:rsidR="000B0EA6">
        <w:rPr>
          <w:b/>
          <w:sz w:val="22"/>
          <w:szCs w:val="22"/>
          <w:lang w:val="pl-PL"/>
        </w:rPr>
        <w:t>-</w:t>
      </w:r>
      <w:r>
        <w:rPr>
          <w:b/>
          <w:sz w:val="22"/>
          <w:szCs w:val="22"/>
          <w:lang w:val="pl-PL"/>
        </w:rPr>
        <w:t>8</w:t>
      </w:r>
      <w:r>
        <w:rPr>
          <w:sz w:val="22"/>
          <w:szCs w:val="22"/>
          <w:lang w:val="pl-PL"/>
        </w:rPr>
        <w:t xml:space="preserve"> (dziewczęta i chłopcy) - rocznik 20</w:t>
      </w:r>
      <w:r w:rsidR="00C57A90">
        <w:rPr>
          <w:sz w:val="22"/>
          <w:szCs w:val="22"/>
          <w:lang w:val="pl-PL"/>
        </w:rPr>
        <w:t>1</w:t>
      </w:r>
      <w:r w:rsidR="00E65BD2">
        <w:rPr>
          <w:sz w:val="22"/>
          <w:szCs w:val="22"/>
          <w:lang w:val="pl-PL"/>
        </w:rPr>
        <w:t>5</w:t>
      </w:r>
      <w:r>
        <w:rPr>
          <w:sz w:val="22"/>
          <w:szCs w:val="22"/>
          <w:lang w:val="pl-PL"/>
        </w:rPr>
        <w:t xml:space="preserve"> i młodsi (do lat 8) </w:t>
      </w:r>
    </w:p>
    <w:p w14:paraId="0755694D" w14:textId="243B0F04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Grupa </w:t>
      </w:r>
      <w:r w:rsidR="00A2777A">
        <w:rPr>
          <w:b/>
          <w:sz w:val="22"/>
          <w:szCs w:val="22"/>
          <w:lang w:val="pl-PL"/>
        </w:rPr>
        <w:t>C</w:t>
      </w:r>
      <w:r w:rsidR="000B0EA6">
        <w:rPr>
          <w:b/>
          <w:sz w:val="22"/>
          <w:szCs w:val="22"/>
          <w:lang w:val="pl-PL"/>
        </w:rPr>
        <w:t>-</w:t>
      </w:r>
      <w:r>
        <w:rPr>
          <w:b/>
          <w:sz w:val="22"/>
          <w:szCs w:val="22"/>
          <w:lang w:val="pl-PL"/>
        </w:rPr>
        <w:t>11</w:t>
      </w:r>
      <w:r>
        <w:rPr>
          <w:sz w:val="22"/>
          <w:szCs w:val="22"/>
          <w:lang w:val="pl-PL"/>
        </w:rPr>
        <w:t xml:space="preserve"> (dziewczęta i chłopcy) - rocznik 20</w:t>
      </w:r>
      <w:r w:rsidR="000B0EA6">
        <w:rPr>
          <w:sz w:val="22"/>
          <w:szCs w:val="22"/>
          <w:lang w:val="pl-PL"/>
        </w:rPr>
        <w:t>1</w:t>
      </w:r>
      <w:r w:rsidR="00E65BD2">
        <w:rPr>
          <w:sz w:val="22"/>
          <w:szCs w:val="22"/>
          <w:lang w:val="pl-PL"/>
        </w:rPr>
        <w:t>2</w:t>
      </w:r>
      <w:r>
        <w:rPr>
          <w:sz w:val="22"/>
          <w:szCs w:val="22"/>
          <w:lang w:val="pl-PL"/>
        </w:rPr>
        <w:t xml:space="preserve"> i młodsi (do lat 11) </w:t>
      </w:r>
    </w:p>
    <w:p w14:paraId="72B56392" w14:textId="2856E143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Grupa </w:t>
      </w:r>
      <w:r w:rsidR="00A2777A">
        <w:rPr>
          <w:b/>
          <w:sz w:val="22"/>
          <w:szCs w:val="22"/>
          <w:lang w:val="pl-PL"/>
        </w:rPr>
        <w:t>B</w:t>
      </w:r>
      <w:r w:rsidR="000B0EA6">
        <w:rPr>
          <w:b/>
          <w:sz w:val="22"/>
          <w:szCs w:val="22"/>
          <w:lang w:val="pl-PL"/>
        </w:rPr>
        <w:t>-</w:t>
      </w:r>
      <w:r>
        <w:rPr>
          <w:b/>
          <w:sz w:val="22"/>
          <w:szCs w:val="22"/>
          <w:lang w:val="pl-PL"/>
        </w:rPr>
        <w:t>14</w:t>
      </w:r>
      <w:r>
        <w:rPr>
          <w:sz w:val="22"/>
          <w:szCs w:val="22"/>
          <w:lang w:val="pl-PL"/>
        </w:rPr>
        <w:t xml:space="preserve"> (dziewczęta i chłopcy) - rocznik 200</w:t>
      </w:r>
      <w:r w:rsidR="00E65BD2">
        <w:rPr>
          <w:sz w:val="22"/>
          <w:szCs w:val="22"/>
          <w:lang w:val="pl-PL"/>
        </w:rPr>
        <w:t>9</w:t>
      </w:r>
      <w:r>
        <w:rPr>
          <w:sz w:val="22"/>
          <w:szCs w:val="22"/>
          <w:lang w:val="pl-PL"/>
        </w:rPr>
        <w:t xml:space="preserve"> i młodsi (do lat 14) </w:t>
      </w:r>
    </w:p>
    <w:p w14:paraId="33B9C583" w14:textId="02D04A17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Grupa</w:t>
      </w:r>
      <w:r w:rsidR="00A2777A">
        <w:rPr>
          <w:b/>
          <w:sz w:val="22"/>
          <w:szCs w:val="22"/>
          <w:lang w:val="pl-PL"/>
        </w:rPr>
        <w:t xml:space="preserve"> A</w:t>
      </w:r>
      <w:r w:rsidR="000B0EA6">
        <w:rPr>
          <w:b/>
          <w:sz w:val="22"/>
          <w:szCs w:val="22"/>
          <w:lang w:val="pl-PL"/>
        </w:rPr>
        <w:t>-OPEN</w:t>
      </w:r>
      <w:r>
        <w:rPr>
          <w:sz w:val="22"/>
          <w:szCs w:val="22"/>
          <w:lang w:val="pl-PL"/>
        </w:rPr>
        <w:t xml:space="preserve"> (kobiety i mężczyźni) - rocznik 200</w:t>
      </w:r>
      <w:r w:rsidR="00E65BD2">
        <w:rPr>
          <w:sz w:val="22"/>
          <w:szCs w:val="22"/>
          <w:lang w:val="pl-PL"/>
        </w:rPr>
        <w:t>8</w:t>
      </w:r>
      <w:r>
        <w:rPr>
          <w:sz w:val="22"/>
          <w:szCs w:val="22"/>
          <w:lang w:val="pl-PL"/>
        </w:rPr>
        <w:t xml:space="preserve"> i starsi (powyżej lat 14)</w:t>
      </w:r>
    </w:p>
    <w:p w14:paraId="78DAF499" w14:textId="77777777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oraz</w:t>
      </w:r>
    </w:p>
    <w:p w14:paraId="02E692C3" w14:textId="3E44FD1C" w:rsidR="00B25F47" w:rsidRDefault="00B25F47" w:rsidP="00B25F47">
      <w:pPr>
        <w:pStyle w:val="Default"/>
        <w:rPr>
          <w:sz w:val="22"/>
          <w:szCs w:val="22"/>
          <w:lang w:val="pl-PL"/>
        </w:rPr>
      </w:pPr>
      <w:r w:rsidRPr="009A5D3B">
        <w:rPr>
          <w:b/>
          <w:sz w:val="22"/>
          <w:szCs w:val="22"/>
          <w:lang w:val="pl-PL"/>
        </w:rPr>
        <w:t>Grupa FC- Family CUP</w:t>
      </w:r>
      <w:r>
        <w:rPr>
          <w:sz w:val="22"/>
          <w:szCs w:val="22"/>
          <w:lang w:val="pl-PL"/>
        </w:rPr>
        <w:t xml:space="preserve"> (</w:t>
      </w:r>
      <w:r w:rsidR="000B0EA6">
        <w:rPr>
          <w:sz w:val="22"/>
          <w:szCs w:val="22"/>
          <w:lang w:val="pl-PL"/>
        </w:rPr>
        <w:t>rodzic</w:t>
      </w:r>
      <w:r>
        <w:rPr>
          <w:sz w:val="22"/>
          <w:szCs w:val="22"/>
          <w:lang w:val="pl-PL"/>
        </w:rPr>
        <w:t xml:space="preserve"> lub opiekun) + dziecko</w:t>
      </w:r>
      <w:r w:rsidR="000B0EA6">
        <w:rPr>
          <w:sz w:val="22"/>
          <w:szCs w:val="22"/>
          <w:lang w:val="pl-PL"/>
        </w:rPr>
        <w:t>.</w:t>
      </w:r>
    </w:p>
    <w:p w14:paraId="6298FC02" w14:textId="2F304F6F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Liczona z wyników </w:t>
      </w:r>
      <w:r w:rsidR="00B25F47">
        <w:rPr>
          <w:sz w:val="22"/>
          <w:szCs w:val="22"/>
          <w:lang w:val="pl-PL"/>
        </w:rPr>
        <w:t>indywidualnych</w:t>
      </w:r>
      <w:r>
        <w:rPr>
          <w:sz w:val="22"/>
          <w:szCs w:val="22"/>
          <w:lang w:val="pl-PL"/>
        </w:rPr>
        <w:t xml:space="preserve"> zawodników.</w:t>
      </w:r>
    </w:p>
    <w:p w14:paraId="6B641084" w14:textId="77777777" w:rsidR="007267DB" w:rsidRDefault="007267DB" w:rsidP="005C0A60">
      <w:pPr>
        <w:pStyle w:val="Default"/>
        <w:rPr>
          <w:sz w:val="22"/>
          <w:szCs w:val="22"/>
          <w:lang w:val="pl-PL"/>
        </w:rPr>
      </w:pPr>
    </w:p>
    <w:p w14:paraId="2208C946" w14:textId="5FD68D62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Tempo gry </w:t>
      </w:r>
      <w:r w:rsidR="000B0EA6">
        <w:rPr>
          <w:sz w:val="22"/>
          <w:szCs w:val="22"/>
          <w:lang w:val="pl-PL"/>
        </w:rPr>
        <w:t>–</w:t>
      </w:r>
      <w:r>
        <w:rPr>
          <w:sz w:val="22"/>
          <w:szCs w:val="22"/>
          <w:lang w:val="pl-PL"/>
        </w:rPr>
        <w:t xml:space="preserve"> </w:t>
      </w:r>
      <w:r w:rsidR="000B0EA6">
        <w:rPr>
          <w:sz w:val="22"/>
          <w:szCs w:val="22"/>
          <w:lang w:val="pl-PL"/>
        </w:rPr>
        <w:t xml:space="preserve">8 </w:t>
      </w:r>
      <w:r w:rsidR="00B25F47">
        <w:rPr>
          <w:sz w:val="22"/>
          <w:szCs w:val="22"/>
          <w:lang w:val="pl-PL"/>
        </w:rPr>
        <w:t>minut na partię</w:t>
      </w:r>
      <w:r w:rsidR="000B0EA6">
        <w:rPr>
          <w:sz w:val="22"/>
          <w:szCs w:val="22"/>
          <w:lang w:val="pl-PL"/>
        </w:rPr>
        <w:t xml:space="preserve"> plus 3 sekundy na ruch.</w:t>
      </w:r>
    </w:p>
    <w:p w14:paraId="461E462A" w14:textId="77777777" w:rsidR="00447EF3" w:rsidRDefault="00447EF3" w:rsidP="005C0A60">
      <w:pPr>
        <w:pStyle w:val="Default"/>
        <w:rPr>
          <w:sz w:val="22"/>
          <w:szCs w:val="22"/>
          <w:lang w:val="pl-PL"/>
        </w:rPr>
      </w:pPr>
    </w:p>
    <w:p w14:paraId="12769AE4" w14:textId="77777777" w:rsidR="005C0A60" w:rsidRPr="00447EF3" w:rsidRDefault="005C0A60" w:rsidP="005C0A60">
      <w:pPr>
        <w:pStyle w:val="Defaul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  <w:r>
        <w:rPr>
          <w:b/>
          <w:bCs/>
          <w:lang w:val="pl-PL"/>
        </w:rPr>
        <w:t xml:space="preserve">7. Program zawodów: </w:t>
      </w:r>
    </w:p>
    <w:p w14:paraId="6B20EA4D" w14:textId="77777777" w:rsidR="005C0A60" w:rsidRDefault="005C0A60" w:rsidP="005C0A60">
      <w:pPr>
        <w:pStyle w:val="Default"/>
        <w:rPr>
          <w:b/>
          <w:bCs/>
          <w:lang w:val="pl-PL"/>
        </w:rPr>
      </w:pPr>
    </w:p>
    <w:p w14:paraId="68C98521" w14:textId="41C1413F" w:rsidR="00B25F47" w:rsidRPr="00D85B9F" w:rsidRDefault="00B25F47" w:rsidP="00B25F47">
      <w:pPr>
        <w:pStyle w:val="Default"/>
        <w:rPr>
          <w:sz w:val="22"/>
          <w:szCs w:val="22"/>
          <w:lang w:val="pl-PL"/>
        </w:rPr>
      </w:pPr>
      <w:r w:rsidRPr="00D85B9F">
        <w:rPr>
          <w:sz w:val="22"/>
          <w:szCs w:val="22"/>
          <w:lang w:val="pl-PL"/>
        </w:rPr>
        <w:t xml:space="preserve">godz. </w:t>
      </w:r>
      <w:r w:rsidR="000B0EA6">
        <w:rPr>
          <w:sz w:val="22"/>
          <w:szCs w:val="22"/>
          <w:lang w:val="pl-PL"/>
        </w:rPr>
        <w:t>9</w:t>
      </w:r>
      <w:r w:rsidRPr="00D85B9F">
        <w:rPr>
          <w:sz w:val="22"/>
          <w:szCs w:val="22"/>
          <w:lang w:val="pl-PL"/>
        </w:rPr>
        <w:t>:</w:t>
      </w:r>
      <w:r w:rsidR="000B0EA6">
        <w:rPr>
          <w:sz w:val="22"/>
          <w:szCs w:val="22"/>
          <w:lang w:val="pl-PL"/>
        </w:rPr>
        <w:t>5</w:t>
      </w:r>
      <w:r w:rsidRPr="00D85B9F">
        <w:rPr>
          <w:sz w:val="22"/>
          <w:szCs w:val="22"/>
          <w:lang w:val="pl-PL"/>
        </w:rPr>
        <w:t xml:space="preserve">5 – odprawa techniczna </w:t>
      </w:r>
    </w:p>
    <w:p w14:paraId="16053841" w14:textId="6C863658" w:rsidR="00B25F47" w:rsidRPr="00D85B9F" w:rsidRDefault="00B25F47" w:rsidP="00B25F47">
      <w:pPr>
        <w:pStyle w:val="Default"/>
        <w:rPr>
          <w:sz w:val="22"/>
          <w:szCs w:val="22"/>
          <w:lang w:val="pl-PL"/>
        </w:rPr>
      </w:pPr>
      <w:r w:rsidRPr="00D85B9F">
        <w:rPr>
          <w:sz w:val="22"/>
          <w:szCs w:val="22"/>
          <w:lang w:val="pl-PL"/>
        </w:rPr>
        <w:t xml:space="preserve">godz. </w:t>
      </w:r>
      <w:r w:rsidR="000B0EA6">
        <w:rPr>
          <w:sz w:val="22"/>
          <w:szCs w:val="22"/>
          <w:lang w:val="pl-PL"/>
        </w:rPr>
        <w:t>10</w:t>
      </w:r>
      <w:r w:rsidRPr="00D85B9F">
        <w:rPr>
          <w:sz w:val="22"/>
          <w:szCs w:val="22"/>
          <w:lang w:val="pl-PL"/>
        </w:rPr>
        <w:t xml:space="preserve">:00 – otwarcie turnieju </w:t>
      </w:r>
    </w:p>
    <w:p w14:paraId="614BD35A" w14:textId="7EC44238" w:rsidR="00B25F47" w:rsidRPr="00D85B9F" w:rsidRDefault="00B25F47" w:rsidP="00B25F47">
      <w:pPr>
        <w:pStyle w:val="Default"/>
        <w:rPr>
          <w:sz w:val="22"/>
          <w:szCs w:val="22"/>
          <w:lang w:val="pl-PL"/>
        </w:rPr>
      </w:pPr>
      <w:r w:rsidRPr="00D85B9F">
        <w:rPr>
          <w:sz w:val="22"/>
          <w:szCs w:val="22"/>
          <w:lang w:val="pl-PL"/>
        </w:rPr>
        <w:t xml:space="preserve">godz. </w:t>
      </w:r>
      <w:r w:rsidR="000B0EA6">
        <w:rPr>
          <w:sz w:val="22"/>
          <w:szCs w:val="22"/>
          <w:lang w:val="pl-PL"/>
        </w:rPr>
        <w:t>10</w:t>
      </w:r>
      <w:r w:rsidRPr="00D85B9F">
        <w:rPr>
          <w:sz w:val="22"/>
          <w:szCs w:val="22"/>
          <w:lang w:val="pl-PL"/>
        </w:rPr>
        <w:t>:15 ÷1</w:t>
      </w:r>
      <w:r w:rsidR="000B0EA6">
        <w:rPr>
          <w:sz w:val="22"/>
          <w:szCs w:val="22"/>
          <w:lang w:val="pl-PL"/>
        </w:rPr>
        <w:t>4</w:t>
      </w:r>
      <w:r w:rsidRPr="00D85B9F">
        <w:rPr>
          <w:sz w:val="22"/>
          <w:szCs w:val="22"/>
          <w:lang w:val="pl-PL"/>
        </w:rPr>
        <w:t>:30 – rundy I-</w:t>
      </w:r>
      <w:r w:rsidR="000B0EA6">
        <w:rPr>
          <w:sz w:val="22"/>
          <w:szCs w:val="22"/>
          <w:lang w:val="pl-PL"/>
        </w:rPr>
        <w:t>IX</w:t>
      </w:r>
    </w:p>
    <w:p w14:paraId="34F81750" w14:textId="479CC91C" w:rsidR="00B25F47" w:rsidRPr="00D85B9F" w:rsidRDefault="00B25F47" w:rsidP="00B25F47">
      <w:pPr>
        <w:pStyle w:val="Default"/>
        <w:rPr>
          <w:sz w:val="22"/>
          <w:szCs w:val="22"/>
          <w:lang w:val="pl-PL"/>
        </w:rPr>
      </w:pPr>
      <w:r w:rsidRPr="00D85B9F">
        <w:rPr>
          <w:sz w:val="22"/>
          <w:szCs w:val="22"/>
          <w:lang w:val="pl-PL"/>
        </w:rPr>
        <w:t>godz. 1</w:t>
      </w:r>
      <w:r w:rsidR="000B0EA6">
        <w:rPr>
          <w:sz w:val="22"/>
          <w:szCs w:val="22"/>
          <w:lang w:val="pl-PL"/>
        </w:rPr>
        <w:t>4</w:t>
      </w:r>
      <w:r w:rsidRPr="00D85B9F">
        <w:rPr>
          <w:sz w:val="22"/>
          <w:szCs w:val="22"/>
          <w:lang w:val="pl-PL"/>
        </w:rPr>
        <w:t xml:space="preserve">:45 – zakończenie zawodów, wręczenie nagród </w:t>
      </w:r>
    </w:p>
    <w:p w14:paraId="2CA315F4" w14:textId="77777777" w:rsidR="005C0A60" w:rsidRPr="00D85B9F" w:rsidRDefault="005C0A60" w:rsidP="005C0A60">
      <w:pPr>
        <w:pStyle w:val="Default"/>
        <w:rPr>
          <w:sz w:val="22"/>
          <w:szCs w:val="22"/>
          <w:lang w:val="pl-PL"/>
        </w:rPr>
      </w:pPr>
    </w:p>
    <w:p w14:paraId="078E0CD5" w14:textId="77777777" w:rsidR="005C0A60" w:rsidRDefault="005C0A60" w:rsidP="005C0A60">
      <w:pPr>
        <w:pStyle w:val="Default"/>
        <w:rPr>
          <w:lang w:val="pl-PL"/>
        </w:rPr>
      </w:pPr>
    </w:p>
    <w:p w14:paraId="6F8EFD06" w14:textId="77777777" w:rsidR="005C0A60" w:rsidRDefault="005C0A60" w:rsidP="005C0A60">
      <w:pPr>
        <w:pStyle w:val="Default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 xml:space="preserve">8. </w:t>
      </w:r>
      <w:r>
        <w:rPr>
          <w:b/>
          <w:bCs/>
          <w:lang w:val="pl-PL"/>
        </w:rPr>
        <w:t xml:space="preserve">Wyniki </w:t>
      </w:r>
    </w:p>
    <w:p w14:paraId="5B8DD17B" w14:textId="77777777" w:rsidR="005C0A60" w:rsidRDefault="005C0A60" w:rsidP="005C0A60">
      <w:pPr>
        <w:pStyle w:val="Default"/>
        <w:rPr>
          <w:sz w:val="23"/>
          <w:szCs w:val="23"/>
          <w:lang w:val="pl-PL"/>
        </w:rPr>
      </w:pPr>
    </w:p>
    <w:p w14:paraId="6AAA30BA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 kolejności miejsc w turnieju decyduje ilość punktów zdobyta przez zawodnik-a/ów. </w:t>
      </w:r>
    </w:p>
    <w:p w14:paraId="1E1C2FA1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3A5C0815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przypadku zdobycia równej ilości punktów przez dwóch lub więcej zawodników o miejscu decydują kolejno: </w:t>
      </w:r>
    </w:p>
    <w:p w14:paraId="77AEEA3D" w14:textId="77777777" w:rsidR="00176614" w:rsidRDefault="00176614" w:rsidP="005C0A60">
      <w:pPr>
        <w:pStyle w:val="Default"/>
        <w:rPr>
          <w:sz w:val="22"/>
          <w:szCs w:val="22"/>
          <w:lang w:val="pl-PL"/>
        </w:rPr>
      </w:pPr>
    </w:p>
    <w:p w14:paraId="0C5D137C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69C1301F" w14:textId="77777777" w:rsidR="005C0A60" w:rsidRDefault="005C0A60" w:rsidP="005C0A6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/>
          <w:b/>
          <w:bCs/>
          <w:color w:val="000000"/>
          <w:sz w:val="24"/>
          <w:szCs w:val="24"/>
          <w:lang w:val="pl-PL"/>
        </w:rPr>
        <w:t xml:space="preserve">Turnieju indywidualnym: </w:t>
      </w:r>
    </w:p>
    <w:p w14:paraId="335FF851" w14:textId="77777777" w:rsidR="005C0A60" w:rsidRDefault="005C0A60" w:rsidP="005C0A60">
      <w:pPr>
        <w:spacing w:after="0" w:line="240" w:lineRule="auto"/>
        <w:rPr>
          <w:rFonts w:ascii="Times New Roman"/>
          <w:sz w:val="30"/>
          <w:szCs w:val="30"/>
          <w:lang w:val="pl-PL"/>
        </w:rPr>
      </w:pPr>
    </w:p>
    <w:p w14:paraId="03C61A37" w14:textId="7CC3558F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1. Punktacja Buchholza z odrzuceniem skrajn</w:t>
      </w:r>
      <w:r w:rsidR="000B0EA6">
        <w:rPr>
          <w:rFonts w:ascii="Times New Roman"/>
          <w:color w:val="000000"/>
          <w:lang w:val="pl-PL"/>
        </w:rPr>
        <w:t>ego najniższego</w:t>
      </w:r>
      <w:r>
        <w:rPr>
          <w:rFonts w:ascii="Times New Roman"/>
          <w:color w:val="000000"/>
          <w:lang w:val="pl-PL"/>
        </w:rPr>
        <w:t xml:space="preserve"> rezultat</w:t>
      </w:r>
      <w:r w:rsidR="000B0EA6">
        <w:rPr>
          <w:rFonts w:ascii="Times New Roman"/>
          <w:color w:val="000000"/>
          <w:lang w:val="pl-PL"/>
        </w:rPr>
        <w:t>u</w:t>
      </w:r>
    </w:p>
    <w:p w14:paraId="61E85AD6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2. Pełna punktacja Buchholza, </w:t>
      </w:r>
    </w:p>
    <w:p w14:paraId="29F1C00D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3. Punktacja Progres, </w:t>
      </w:r>
    </w:p>
    <w:p w14:paraId="3A617350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4. Liczba zwycięstw, </w:t>
      </w:r>
    </w:p>
    <w:p w14:paraId="47918D91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lastRenderedPageBreak/>
        <w:t>5.Wynik bezpośredniej partii między zainteresowanymi zawodnikami</w:t>
      </w:r>
    </w:p>
    <w:p w14:paraId="35F0D4C9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6. Większa liczba partii granych kolorem czarnym, </w:t>
      </w:r>
    </w:p>
    <w:p w14:paraId="731FE614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7. Losowanie</w:t>
      </w:r>
    </w:p>
    <w:p w14:paraId="29CA7CE9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</w:p>
    <w:p w14:paraId="5826C2FF" w14:textId="77777777" w:rsidR="005C0A60" w:rsidRDefault="005C0A60" w:rsidP="005C0A6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/>
          <w:b/>
          <w:bCs/>
          <w:color w:val="000000"/>
          <w:sz w:val="24"/>
          <w:szCs w:val="24"/>
          <w:lang w:val="pl-PL"/>
        </w:rPr>
        <w:t>Turnieju Rodzinnym Family Cup:</w:t>
      </w:r>
    </w:p>
    <w:p w14:paraId="62138DFF" w14:textId="77777777" w:rsidR="005C0A60" w:rsidRDefault="005C0A60" w:rsidP="005C0A60">
      <w:pPr>
        <w:spacing w:after="0" w:line="240" w:lineRule="auto"/>
        <w:rPr>
          <w:rFonts w:ascii="Times New Roman"/>
          <w:sz w:val="30"/>
          <w:szCs w:val="30"/>
          <w:lang w:val="pl-PL"/>
        </w:rPr>
      </w:pPr>
    </w:p>
    <w:p w14:paraId="233B55EA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Dziecko liczone razem z mamą/tatą/opiekunem</w:t>
      </w:r>
    </w:p>
    <w:p w14:paraId="365BC986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</w:p>
    <w:p w14:paraId="592294F5" w14:textId="77777777" w:rsidR="007267DB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1. </w:t>
      </w:r>
      <w:r w:rsidR="007267DB">
        <w:rPr>
          <w:rFonts w:ascii="Times New Roman"/>
          <w:color w:val="000000"/>
          <w:lang w:val="pl-PL"/>
        </w:rPr>
        <w:t xml:space="preserve">Punktacja Buchholza z odrzuceniem skrajnego najniższego rezultatu </w:t>
      </w:r>
    </w:p>
    <w:p w14:paraId="42C6FCA4" w14:textId="48FE26C8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2. Pełna punktacja Buchholza, </w:t>
      </w:r>
    </w:p>
    <w:p w14:paraId="66D708B3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3. Punktacja Progres, </w:t>
      </w:r>
    </w:p>
    <w:p w14:paraId="6275B529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4. Liczba zwycięstw, </w:t>
      </w:r>
    </w:p>
    <w:p w14:paraId="58B3C294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5.Wynik bezpośredniej partii między zainteresowanymi zawodnikami</w:t>
      </w:r>
    </w:p>
    <w:p w14:paraId="033C9C0F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6. Większa liczba partii granych kolorem czarnym, </w:t>
      </w:r>
    </w:p>
    <w:p w14:paraId="473B9B54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7. Losowanie</w:t>
      </w:r>
    </w:p>
    <w:p w14:paraId="54C2C1FB" w14:textId="6CB64AA8" w:rsidR="005C0A60" w:rsidRDefault="005C0A60" w:rsidP="005C0A60">
      <w:pPr>
        <w:pStyle w:val="Default"/>
        <w:rPr>
          <w:b/>
          <w:bCs/>
          <w:sz w:val="23"/>
          <w:szCs w:val="23"/>
          <w:lang w:val="pl-PL"/>
        </w:rPr>
      </w:pPr>
    </w:p>
    <w:p w14:paraId="7533C42F" w14:textId="77777777" w:rsidR="001E20F0" w:rsidRDefault="001E20F0" w:rsidP="005C0A60">
      <w:pPr>
        <w:pStyle w:val="Default"/>
        <w:rPr>
          <w:b/>
          <w:bCs/>
          <w:sz w:val="23"/>
          <w:szCs w:val="23"/>
          <w:lang w:val="pl-PL"/>
        </w:rPr>
      </w:pPr>
    </w:p>
    <w:p w14:paraId="4E988A35" w14:textId="55C15702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9. </w:t>
      </w:r>
      <w:r>
        <w:rPr>
          <w:b/>
          <w:bCs/>
          <w:lang w:val="pl-PL"/>
        </w:rPr>
        <w:t>Nagrody</w:t>
      </w:r>
    </w:p>
    <w:p w14:paraId="4CFAECCB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54EA1EA9" w14:textId="6764E723" w:rsidR="000B0EA6" w:rsidRPr="000B0EA6" w:rsidRDefault="000B0EA6" w:rsidP="00427AB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 w:rsidRPr="000B0EA6">
        <w:rPr>
          <w:rFonts w:ascii="Times New Roman"/>
          <w:color w:val="000000"/>
          <w:lang w:val="pl-PL"/>
        </w:rPr>
        <w:t>za miejsca 1 do 3 w grupach do lat 8 ,11 ,14 (osobno dziewczęta i chłopcy</w:t>
      </w:r>
      <w:r>
        <w:rPr>
          <w:rFonts w:ascii="Times New Roman"/>
          <w:color w:val="000000"/>
          <w:lang w:val="pl-PL"/>
        </w:rPr>
        <w:t>)</w:t>
      </w:r>
      <w:r w:rsidR="00B1332F">
        <w:rPr>
          <w:rFonts w:ascii="Times New Roman"/>
          <w:color w:val="000000"/>
          <w:lang w:val="pl-PL"/>
        </w:rPr>
        <w:t xml:space="preserve"> puchar,</w:t>
      </w:r>
      <w:r>
        <w:rPr>
          <w:rFonts w:ascii="Times New Roman"/>
          <w:color w:val="000000"/>
          <w:lang w:val="pl-PL"/>
        </w:rPr>
        <w:t xml:space="preserve"> nagroda </w:t>
      </w:r>
    </w:p>
    <w:p w14:paraId="10F65366" w14:textId="068C713D" w:rsidR="000B0EA6" w:rsidRDefault="005616DE" w:rsidP="00C049E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 w:rsidRPr="000B0EA6">
        <w:rPr>
          <w:rFonts w:ascii="Times New Roman"/>
          <w:color w:val="000000"/>
          <w:lang w:val="pl-PL"/>
        </w:rPr>
        <w:t xml:space="preserve">za miejsca </w:t>
      </w:r>
      <w:r>
        <w:rPr>
          <w:rFonts w:ascii="Times New Roman"/>
          <w:color w:val="000000"/>
          <w:lang w:val="pl-PL"/>
        </w:rPr>
        <w:t>4</w:t>
      </w:r>
      <w:r w:rsidRPr="000B0EA6">
        <w:rPr>
          <w:rFonts w:ascii="Times New Roman"/>
          <w:color w:val="000000"/>
          <w:lang w:val="pl-PL"/>
        </w:rPr>
        <w:t xml:space="preserve"> do </w:t>
      </w:r>
      <w:r>
        <w:rPr>
          <w:rFonts w:ascii="Times New Roman"/>
          <w:color w:val="000000"/>
          <w:lang w:val="pl-PL"/>
        </w:rPr>
        <w:t>6</w:t>
      </w:r>
      <w:r w:rsidRPr="000B0EA6">
        <w:rPr>
          <w:rFonts w:ascii="Times New Roman"/>
          <w:color w:val="000000"/>
          <w:lang w:val="pl-PL"/>
        </w:rPr>
        <w:t xml:space="preserve"> w grupach do lat 8 ,11 ,14 (osobno dziewczęta i chłopcy</w:t>
      </w:r>
      <w:r>
        <w:rPr>
          <w:rFonts w:ascii="Times New Roman"/>
          <w:color w:val="000000"/>
          <w:lang w:val="pl-PL"/>
        </w:rPr>
        <w:t>) nagroda</w:t>
      </w:r>
      <w:r w:rsidR="008863B6">
        <w:rPr>
          <w:rFonts w:ascii="Times New Roman"/>
          <w:color w:val="000000"/>
          <w:lang w:val="pl-PL"/>
        </w:rPr>
        <w:t xml:space="preserve"> </w:t>
      </w:r>
    </w:p>
    <w:p w14:paraId="2ABA6FD3" w14:textId="1C2FE27D" w:rsidR="005616DE" w:rsidRDefault="005616DE" w:rsidP="00C049E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 w:rsidRPr="000B0EA6">
        <w:rPr>
          <w:rFonts w:ascii="Times New Roman"/>
          <w:color w:val="000000"/>
          <w:lang w:val="pl-PL"/>
        </w:rPr>
        <w:t>za miejsca 1 do 3 w grup</w:t>
      </w:r>
      <w:r>
        <w:rPr>
          <w:rFonts w:ascii="Times New Roman"/>
          <w:color w:val="000000"/>
          <w:lang w:val="pl-PL"/>
        </w:rPr>
        <w:t>ie</w:t>
      </w:r>
      <w:r w:rsidRPr="000B0EA6">
        <w:rPr>
          <w:rFonts w:ascii="Times New Roman"/>
          <w:color w:val="000000"/>
          <w:lang w:val="pl-PL"/>
        </w:rPr>
        <w:t xml:space="preserve"> </w:t>
      </w:r>
      <w:r>
        <w:rPr>
          <w:rFonts w:ascii="Times New Roman"/>
          <w:color w:val="000000"/>
          <w:lang w:val="pl-PL"/>
        </w:rPr>
        <w:t>OPEN</w:t>
      </w:r>
      <w:r w:rsidRPr="000B0EA6">
        <w:rPr>
          <w:rFonts w:ascii="Times New Roman"/>
          <w:color w:val="000000"/>
          <w:lang w:val="pl-PL"/>
        </w:rPr>
        <w:t xml:space="preserve"> (osobno </w:t>
      </w:r>
      <w:r>
        <w:rPr>
          <w:rFonts w:ascii="Times New Roman"/>
          <w:color w:val="000000"/>
          <w:lang w:val="pl-PL"/>
        </w:rPr>
        <w:t xml:space="preserve">kobiety i mężczyźni) </w:t>
      </w:r>
      <w:r w:rsidR="00B1332F">
        <w:rPr>
          <w:rFonts w:ascii="Times New Roman"/>
          <w:color w:val="000000"/>
          <w:lang w:val="pl-PL"/>
        </w:rPr>
        <w:t xml:space="preserve">puchar, </w:t>
      </w:r>
      <w:r>
        <w:rPr>
          <w:rFonts w:ascii="Times New Roman"/>
          <w:color w:val="000000"/>
          <w:lang w:val="pl-PL"/>
        </w:rPr>
        <w:t>nagroda finansowa +</w:t>
      </w:r>
      <w:r w:rsidR="008863B6">
        <w:rPr>
          <w:rFonts w:ascii="Times New Roman"/>
          <w:color w:val="000000"/>
          <w:lang w:val="pl-PL"/>
        </w:rPr>
        <w:t xml:space="preserve"> </w:t>
      </w:r>
      <w:r>
        <w:rPr>
          <w:rFonts w:ascii="Times New Roman"/>
          <w:color w:val="000000"/>
          <w:lang w:val="pl-PL"/>
        </w:rPr>
        <w:t>voucher</w:t>
      </w:r>
      <w:r w:rsidR="000713FA">
        <w:rPr>
          <w:rFonts w:ascii="Times New Roman"/>
          <w:color w:val="000000"/>
          <w:lang w:val="pl-PL"/>
        </w:rPr>
        <w:t xml:space="preserve"> </w:t>
      </w:r>
      <w:r w:rsidR="008863B6">
        <w:rPr>
          <w:rFonts w:ascii="Times New Roman"/>
          <w:color w:val="000000"/>
          <w:lang w:val="pl-PL"/>
        </w:rPr>
        <w:t xml:space="preserve">dla 2 osób do </w:t>
      </w:r>
      <w:r w:rsidR="000713FA">
        <w:rPr>
          <w:rFonts w:ascii="Times New Roman"/>
          <w:color w:val="000000"/>
          <w:lang w:val="pl-PL"/>
        </w:rPr>
        <w:t>Term</w:t>
      </w:r>
      <w:r w:rsidR="008863B6">
        <w:rPr>
          <w:rFonts w:ascii="Times New Roman"/>
          <w:color w:val="000000"/>
          <w:lang w:val="pl-PL"/>
        </w:rPr>
        <w:t xml:space="preserve"> Rzymskich o wartości 320 PLN (</w:t>
      </w:r>
      <w:r w:rsidR="000713FA">
        <w:rPr>
          <w:rFonts w:ascii="Times New Roman"/>
          <w:color w:val="000000"/>
          <w:lang w:val="pl-PL"/>
        </w:rPr>
        <w:t>za I OPEN i</w:t>
      </w:r>
      <w:r w:rsidR="008863B6">
        <w:rPr>
          <w:rFonts w:ascii="Times New Roman"/>
          <w:color w:val="000000"/>
          <w:lang w:val="pl-PL"/>
        </w:rPr>
        <w:t xml:space="preserve"> I</w:t>
      </w:r>
      <w:r w:rsidR="000713FA">
        <w:rPr>
          <w:rFonts w:ascii="Times New Roman"/>
          <w:color w:val="000000"/>
          <w:lang w:val="pl-PL"/>
        </w:rPr>
        <w:t xml:space="preserve"> kobiety</w:t>
      </w:r>
      <w:r w:rsidR="008863B6">
        <w:rPr>
          <w:rFonts w:ascii="Times New Roman"/>
          <w:color w:val="000000"/>
          <w:lang w:val="pl-PL"/>
        </w:rPr>
        <w:t>)</w:t>
      </w:r>
    </w:p>
    <w:p w14:paraId="2A3AECDF" w14:textId="5EB8318D" w:rsidR="005616DE" w:rsidRDefault="005616DE" w:rsidP="00C049E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I miejsce OPEN – </w:t>
      </w:r>
      <w:r w:rsidR="000713FA">
        <w:rPr>
          <w:rFonts w:ascii="Times New Roman"/>
          <w:color w:val="000000"/>
          <w:lang w:val="pl-PL"/>
        </w:rPr>
        <w:t>6</w:t>
      </w:r>
      <w:r>
        <w:rPr>
          <w:rFonts w:ascii="Times New Roman"/>
          <w:color w:val="000000"/>
          <w:lang w:val="pl-PL"/>
        </w:rPr>
        <w:t>00 PLN</w:t>
      </w:r>
    </w:p>
    <w:p w14:paraId="2AB060DE" w14:textId="6AEDC58F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II miejsce OPEN – </w:t>
      </w:r>
      <w:r w:rsidR="000713FA">
        <w:rPr>
          <w:rFonts w:ascii="Times New Roman"/>
          <w:color w:val="000000"/>
          <w:lang w:val="pl-PL"/>
        </w:rPr>
        <w:t>3</w:t>
      </w:r>
      <w:r>
        <w:rPr>
          <w:rFonts w:ascii="Times New Roman"/>
          <w:color w:val="000000"/>
          <w:lang w:val="pl-PL"/>
        </w:rPr>
        <w:t>00 PLN</w:t>
      </w:r>
    </w:p>
    <w:p w14:paraId="4B80FA4B" w14:textId="771FF509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III miejsce OPEN – 100 PLN</w:t>
      </w:r>
    </w:p>
    <w:p w14:paraId="2E0EDA53" w14:textId="146782E4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 miejsce OPEN Kobiety – 300 PLN</w:t>
      </w:r>
    </w:p>
    <w:p w14:paraId="0ADA7C25" w14:textId="374694BC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</w:t>
      </w:r>
      <w:r w:rsidR="009667F2">
        <w:rPr>
          <w:rFonts w:ascii="Times New Roman"/>
          <w:color w:val="000000"/>
          <w:lang w:val="pl-PL"/>
        </w:rPr>
        <w:t>I</w:t>
      </w:r>
      <w:r>
        <w:rPr>
          <w:rFonts w:ascii="Times New Roman"/>
          <w:color w:val="000000"/>
          <w:lang w:val="pl-PL"/>
        </w:rPr>
        <w:t xml:space="preserve"> miejsce OPEN Kobiety – 150 PLN</w:t>
      </w:r>
    </w:p>
    <w:p w14:paraId="7AD950AF" w14:textId="0CB35505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</w:t>
      </w:r>
      <w:r w:rsidR="009667F2">
        <w:rPr>
          <w:rFonts w:ascii="Times New Roman"/>
          <w:color w:val="000000"/>
          <w:lang w:val="pl-PL"/>
        </w:rPr>
        <w:t>II</w:t>
      </w:r>
      <w:r>
        <w:rPr>
          <w:rFonts w:ascii="Times New Roman"/>
          <w:color w:val="000000"/>
          <w:lang w:val="pl-PL"/>
        </w:rPr>
        <w:t xml:space="preserve"> miejsce OPEN Kobiety – 100 PLN</w:t>
      </w:r>
    </w:p>
    <w:p w14:paraId="55BFFBEF" w14:textId="77777777" w:rsidR="005616DE" w:rsidRDefault="005616DE" w:rsidP="005616DE">
      <w:pPr>
        <w:spacing w:after="0" w:line="240" w:lineRule="auto"/>
        <w:ind w:left="360"/>
        <w:rPr>
          <w:rFonts w:ascii="Times New Roman"/>
          <w:color w:val="000000"/>
          <w:lang w:val="pl-PL"/>
        </w:rPr>
      </w:pPr>
    </w:p>
    <w:p w14:paraId="63341E16" w14:textId="2CE83473" w:rsidR="005616DE" w:rsidRPr="005616DE" w:rsidRDefault="005616DE" w:rsidP="005616DE">
      <w:pPr>
        <w:spacing w:after="0" w:line="240" w:lineRule="auto"/>
        <w:ind w:left="360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Zawodnik zdobywa nagrodę wyższą np. jeśli kobieta wygra turniej </w:t>
      </w:r>
      <w:r w:rsidR="007267DB">
        <w:rPr>
          <w:rFonts w:ascii="Times New Roman"/>
          <w:color w:val="000000"/>
          <w:lang w:val="pl-PL"/>
        </w:rPr>
        <w:t xml:space="preserve">OPEN </w:t>
      </w:r>
      <w:r>
        <w:rPr>
          <w:rFonts w:ascii="Times New Roman"/>
          <w:color w:val="000000"/>
          <w:lang w:val="pl-PL"/>
        </w:rPr>
        <w:t xml:space="preserve">dostaje </w:t>
      </w:r>
      <w:r w:rsidR="008863B6">
        <w:rPr>
          <w:rFonts w:ascii="Times New Roman"/>
          <w:color w:val="000000"/>
          <w:lang w:val="pl-PL"/>
        </w:rPr>
        <w:t>6</w:t>
      </w:r>
      <w:r>
        <w:rPr>
          <w:rFonts w:ascii="Times New Roman"/>
          <w:color w:val="000000"/>
          <w:lang w:val="pl-PL"/>
        </w:rPr>
        <w:t xml:space="preserve">00 PLN </w:t>
      </w:r>
    </w:p>
    <w:p w14:paraId="721CAEF8" w14:textId="77777777" w:rsidR="00E2456F" w:rsidRDefault="00E2456F" w:rsidP="00E2456F">
      <w:pPr>
        <w:spacing w:after="0" w:line="240" w:lineRule="auto"/>
        <w:rPr>
          <w:rFonts w:ascii="Times New Roman"/>
          <w:color w:val="000000"/>
          <w:lang w:val="pl-PL"/>
        </w:rPr>
      </w:pPr>
    </w:p>
    <w:p w14:paraId="03CA8955" w14:textId="6E013986" w:rsidR="00447EF3" w:rsidRPr="005616DE" w:rsidRDefault="005C0A60" w:rsidP="00FD2898">
      <w:pPr>
        <w:pStyle w:val="Akapitzlist"/>
        <w:numPr>
          <w:ilvl w:val="0"/>
          <w:numId w:val="4"/>
        </w:numPr>
        <w:spacing w:after="0" w:line="240" w:lineRule="auto"/>
        <w:rPr>
          <w:rFonts w:ascii="Cambria" w:hAnsi="Cambria" w:cs="Calisto MT"/>
          <w:sz w:val="20"/>
          <w:szCs w:val="20"/>
          <w:lang w:val="pl-PL"/>
        </w:rPr>
      </w:pPr>
      <w:r w:rsidRPr="005616DE">
        <w:rPr>
          <w:rFonts w:ascii="Times New Roman"/>
          <w:color w:val="000000"/>
          <w:lang w:val="pl-PL"/>
        </w:rPr>
        <w:t xml:space="preserve">klasyfikacja </w:t>
      </w:r>
      <w:r w:rsidRPr="005616DE">
        <w:rPr>
          <w:rFonts w:ascii="Times New Roman"/>
          <w:b/>
          <w:lang w:val="pl-PL"/>
        </w:rPr>
        <w:t xml:space="preserve">FAMILY </w:t>
      </w:r>
      <w:r w:rsidR="00E2456F" w:rsidRPr="005616DE">
        <w:rPr>
          <w:rFonts w:ascii="Times New Roman"/>
          <w:b/>
          <w:lang w:val="pl-PL"/>
        </w:rPr>
        <w:t>CUP</w:t>
      </w:r>
      <w:r w:rsidR="00E2456F" w:rsidRPr="005616DE">
        <w:rPr>
          <w:rFonts w:ascii="Times New Roman"/>
          <w:lang w:val="pl-PL"/>
        </w:rPr>
        <w:t xml:space="preserve"> najlepsze</w:t>
      </w:r>
      <w:r w:rsidRPr="005616DE">
        <w:rPr>
          <w:rFonts w:ascii="Times New Roman"/>
          <w:color w:val="000000"/>
          <w:lang w:val="pl-PL"/>
        </w:rPr>
        <w:t xml:space="preserve"> rodzinne drużyny za 1,2,3 miejsce puchary</w:t>
      </w:r>
    </w:p>
    <w:p w14:paraId="44CE1292" w14:textId="77777777" w:rsidR="007267DB" w:rsidRPr="007267DB" w:rsidRDefault="007267DB" w:rsidP="007267DB">
      <w:pPr>
        <w:spacing w:after="0" w:line="240" w:lineRule="auto"/>
        <w:ind w:left="360"/>
        <w:rPr>
          <w:rFonts w:ascii="Cambria" w:hAnsi="Cambria" w:cs="Calisto MT"/>
          <w:sz w:val="20"/>
          <w:szCs w:val="20"/>
          <w:lang w:val="pl-PL"/>
        </w:rPr>
      </w:pPr>
    </w:p>
    <w:p w14:paraId="0C03277F" w14:textId="77777777" w:rsidR="005C0A60" w:rsidRDefault="005C0A60" w:rsidP="005C0A60">
      <w:pPr>
        <w:pStyle w:val="Default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 xml:space="preserve">10. </w:t>
      </w:r>
      <w:r>
        <w:rPr>
          <w:b/>
          <w:bCs/>
          <w:lang w:val="pl-PL"/>
        </w:rPr>
        <w:t xml:space="preserve">Sędziowanie </w:t>
      </w:r>
    </w:p>
    <w:p w14:paraId="700EEDA7" w14:textId="77777777" w:rsidR="005C0A60" w:rsidRDefault="005C0A60" w:rsidP="005C0A60">
      <w:pPr>
        <w:pStyle w:val="Default"/>
        <w:rPr>
          <w:sz w:val="23"/>
          <w:szCs w:val="23"/>
          <w:lang w:val="pl-PL"/>
        </w:rPr>
      </w:pPr>
    </w:p>
    <w:p w14:paraId="07C01A8E" w14:textId="40DACCC4" w:rsidR="005C0A60" w:rsidRDefault="005C0A60" w:rsidP="005C0A60">
      <w:pPr>
        <w:spacing w:after="0" w:line="240" w:lineRule="auto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Sędzia Główny – I</w:t>
      </w:r>
      <w:r w:rsidR="000A6EEF">
        <w:rPr>
          <w:rFonts w:ascii="Arial" w:hAnsi="Arial" w:cs="Arial"/>
          <w:sz w:val="28"/>
          <w:szCs w:val="28"/>
          <w:lang w:val="pl-PL"/>
        </w:rPr>
        <w:t xml:space="preserve"> </w:t>
      </w:r>
      <w:r>
        <w:rPr>
          <w:rFonts w:ascii="Arial" w:hAnsi="Arial" w:cs="Arial"/>
          <w:sz w:val="28"/>
          <w:szCs w:val="28"/>
          <w:lang w:val="pl-PL"/>
        </w:rPr>
        <w:t>klasa</w:t>
      </w:r>
      <w:r w:rsidR="000A6EEF">
        <w:rPr>
          <w:rFonts w:ascii="Arial" w:hAnsi="Arial" w:cs="Arial"/>
          <w:sz w:val="28"/>
          <w:szCs w:val="28"/>
          <w:lang w:val="pl-PL"/>
        </w:rPr>
        <w:t xml:space="preserve"> </w:t>
      </w:r>
      <w:r w:rsidR="007267DB">
        <w:rPr>
          <w:rFonts w:ascii="Arial" w:hAnsi="Arial" w:cs="Arial"/>
          <w:sz w:val="28"/>
          <w:szCs w:val="28"/>
          <w:lang w:val="pl-PL"/>
        </w:rPr>
        <w:t>centralna</w:t>
      </w:r>
      <w:r w:rsidR="000A6EEF">
        <w:rPr>
          <w:rFonts w:ascii="Arial" w:hAnsi="Arial" w:cs="Arial"/>
          <w:sz w:val="28"/>
          <w:szCs w:val="28"/>
          <w:lang w:val="pl-PL"/>
        </w:rPr>
        <w:t xml:space="preserve"> -</w:t>
      </w:r>
      <w:r>
        <w:rPr>
          <w:rFonts w:ascii="Arial" w:hAnsi="Arial" w:cs="Arial"/>
          <w:sz w:val="28"/>
          <w:szCs w:val="28"/>
          <w:lang w:val="pl-PL"/>
        </w:rPr>
        <w:t xml:space="preserve"> </w:t>
      </w:r>
      <w:r w:rsidR="005616DE">
        <w:rPr>
          <w:rFonts w:ascii="Arial" w:hAnsi="Arial" w:cs="Arial"/>
          <w:sz w:val="28"/>
          <w:szCs w:val="28"/>
          <w:lang w:val="pl-PL"/>
        </w:rPr>
        <w:t>Martin Surman</w:t>
      </w:r>
    </w:p>
    <w:p w14:paraId="3AE993D5" w14:textId="6CC0DB29" w:rsidR="005616DE" w:rsidRPr="007267DB" w:rsidRDefault="005616DE" w:rsidP="005C0A60">
      <w:pPr>
        <w:spacing w:after="0" w:line="240" w:lineRule="auto"/>
        <w:rPr>
          <w:rFonts w:ascii="Times New Roman"/>
          <w:color w:val="000000"/>
          <w:lang w:val="pl-PL"/>
        </w:rPr>
      </w:pPr>
      <w:r w:rsidRPr="007267DB">
        <w:rPr>
          <w:rFonts w:ascii="Times New Roman"/>
          <w:color w:val="000000"/>
          <w:lang w:val="pl-PL"/>
        </w:rPr>
        <w:t>Sędzia rundowy –</w:t>
      </w:r>
      <w:r w:rsidR="000A6EEF" w:rsidRPr="007267DB">
        <w:rPr>
          <w:rFonts w:ascii="Times New Roman"/>
          <w:color w:val="000000"/>
          <w:lang w:val="pl-PL"/>
        </w:rPr>
        <w:t xml:space="preserve"> </w:t>
      </w:r>
      <w:r w:rsidR="00E65BD2">
        <w:rPr>
          <w:rFonts w:ascii="Times New Roman"/>
          <w:color w:val="000000"/>
          <w:lang w:val="pl-PL"/>
        </w:rPr>
        <w:t>I</w:t>
      </w:r>
      <w:r w:rsidR="000A6EEF" w:rsidRPr="007267DB">
        <w:rPr>
          <w:rFonts w:ascii="Times New Roman"/>
          <w:color w:val="000000"/>
          <w:lang w:val="pl-PL"/>
        </w:rPr>
        <w:t xml:space="preserve"> klasa</w:t>
      </w:r>
      <w:r w:rsidR="008863B6">
        <w:rPr>
          <w:rFonts w:ascii="Times New Roman"/>
          <w:color w:val="000000"/>
          <w:lang w:val="pl-PL"/>
        </w:rPr>
        <w:t xml:space="preserve"> centralna</w:t>
      </w:r>
      <w:r w:rsidR="000A6EEF" w:rsidRPr="007267DB">
        <w:rPr>
          <w:rFonts w:ascii="Times New Roman"/>
          <w:color w:val="000000"/>
          <w:lang w:val="pl-PL"/>
        </w:rPr>
        <w:t xml:space="preserve"> -</w:t>
      </w:r>
      <w:r w:rsidRPr="007267DB">
        <w:rPr>
          <w:rFonts w:ascii="Times New Roman"/>
          <w:color w:val="000000"/>
          <w:lang w:val="pl-PL"/>
        </w:rPr>
        <w:t xml:space="preserve"> Łukasz Wesołowski</w:t>
      </w:r>
    </w:p>
    <w:p w14:paraId="6FC768DD" w14:textId="77777777" w:rsidR="005C0A60" w:rsidRDefault="005C0A60" w:rsidP="005C0A60">
      <w:pPr>
        <w:spacing w:after="0" w:line="240" w:lineRule="auto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500ED7BA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Decyzje Sędziego są ostateczne.</w:t>
      </w:r>
    </w:p>
    <w:p w14:paraId="6476D4B5" w14:textId="6AD00EB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Spóźnienie do gry nie może przekroczyć</w:t>
      </w:r>
      <w:r w:rsidR="000713FA">
        <w:rPr>
          <w:rFonts w:ascii="Times New Roman"/>
          <w:color w:val="000000"/>
          <w:lang w:val="pl-PL"/>
        </w:rPr>
        <w:t xml:space="preserve"> </w:t>
      </w:r>
      <w:r>
        <w:rPr>
          <w:rFonts w:ascii="Times New Roman"/>
          <w:color w:val="000000"/>
          <w:lang w:val="pl-PL"/>
        </w:rPr>
        <w:t>czasu</w:t>
      </w:r>
      <w:r w:rsidR="000713FA">
        <w:rPr>
          <w:rFonts w:ascii="Times New Roman"/>
          <w:color w:val="000000"/>
          <w:lang w:val="pl-PL"/>
        </w:rPr>
        <w:t xml:space="preserve"> dostępnego na zegarze</w:t>
      </w:r>
      <w:r>
        <w:rPr>
          <w:rFonts w:ascii="Times New Roman"/>
          <w:color w:val="000000"/>
          <w:lang w:val="pl-PL"/>
        </w:rPr>
        <w:t xml:space="preserve"> </w:t>
      </w:r>
      <w:r w:rsidR="000713FA">
        <w:rPr>
          <w:rFonts w:ascii="Times New Roman"/>
          <w:color w:val="000000"/>
          <w:lang w:val="pl-PL"/>
        </w:rPr>
        <w:t>(8 min)</w:t>
      </w:r>
    </w:p>
    <w:p w14:paraId="2E2DAA77" w14:textId="77777777" w:rsidR="00FF6EBD" w:rsidRDefault="00FF6EBD" w:rsidP="005C0A60">
      <w:pPr>
        <w:pStyle w:val="Default"/>
        <w:rPr>
          <w:sz w:val="22"/>
          <w:szCs w:val="22"/>
          <w:lang w:val="pl-PL"/>
        </w:rPr>
      </w:pPr>
    </w:p>
    <w:p w14:paraId="28F154E6" w14:textId="77777777" w:rsidR="005C0A60" w:rsidRDefault="005C0A60" w:rsidP="005C0A60">
      <w:pPr>
        <w:pStyle w:val="Default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 xml:space="preserve">11. </w:t>
      </w:r>
      <w:r>
        <w:rPr>
          <w:b/>
          <w:bCs/>
          <w:lang w:val="pl-PL"/>
        </w:rPr>
        <w:t>Sprawy organizacyjno-wychowawcze</w:t>
      </w:r>
      <w:r>
        <w:rPr>
          <w:b/>
          <w:bCs/>
          <w:sz w:val="23"/>
          <w:szCs w:val="23"/>
          <w:lang w:val="pl-PL"/>
        </w:rPr>
        <w:t xml:space="preserve"> </w:t>
      </w:r>
    </w:p>
    <w:p w14:paraId="4D52C1D6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 w:rsidRPr="005C0A60">
        <w:rPr>
          <w:rFonts w:ascii="Arial" w:hAnsi="Arial" w:cs="Arial"/>
          <w:b/>
          <w:bCs/>
          <w:color w:val="00B050"/>
          <w:sz w:val="28"/>
          <w:szCs w:val="28"/>
          <w:lang w:val="pl-PL"/>
        </w:rPr>
        <w:br/>
      </w:r>
      <w:r w:rsidR="00E2456F">
        <w:rPr>
          <w:rFonts w:ascii="Times New Roman"/>
          <w:color w:val="000000"/>
          <w:lang w:val="pl-PL"/>
        </w:rPr>
        <w:t>1.</w:t>
      </w:r>
      <w:r>
        <w:rPr>
          <w:rFonts w:ascii="Times New Roman"/>
          <w:color w:val="000000"/>
          <w:lang w:val="pl-PL"/>
        </w:rPr>
        <w:t xml:space="preserve">Dzieci mogą uczestniczyć w zawodach </w:t>
      </w:r>
      <w:r w:rsidR="00E2456F">
        <w:rPr>
          <w:rFonts w:ascii="Times New Roman"/>
          <w:color w:val="000000"/>
          <w:lang w:val="pl-PL"/>
        </w:rPr>
        <w:t xml:space="preserve">pod opieką </w:t>
      </w:r>
      <w:r w:rsidR="00BA2CE0">
        <w:rPr>
          <w:rFonts w:ascii="Times New Roman"/>
          <w:color w:val="000000"/>
          <w:lang w:val="pl-PL"/>
        </w:rPr>
        <w:t>dorosłych, albo</w:t>
      </w:r>
      <w:r w:rsidR="00E2456F">
        <w:rPr>
          <w:rFonts w:ascii="Times New Roman"/>
          <w:color w:val="000000"/>
          <w:lang w:val="pl-PL"/>
        </w:rPr>
        <w:t xml:space="preserve"> posiadać pisemną zgodę rodzica lub opiekuna prawnego.</w:t>
      </w:r>
    </w:p>
    <w:p w14:paraId="7AE3171D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2. Odpowiedzialność za stan zdrowia umożliwiający uczestnictwo w zawodach i ubezpieczenie zawodnika od NW jest po stronie zgłaszającego.</w:t>
      </w:r>
    </w:p>
    <w:p w14:paraId="74FAB4B5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3. Warunkiem udziału jest zgoda na przetwarzanie danych osobowych uczestników w celach klasyfikacyjnych i promocji zadania. </w:t>
      </w:r>
    </w:p>
    <w:p w14:paraId="50F389A6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4.W trakcie partii zawodnicy nie mogą kontaktować się z trenerami, opiekunami, rodzicami. </w:t>
      </w:r>
    </w:p>
    <w:p w14:paraId="29F495EC" w14:textId="77777777" w:rsidR="005C0A60" w:rsidRDefault="005C0A60" w:rsidP="005C0A60">
      <w:pPr>
        <w:pStyle w:val="Default"/>
        <w:rPr>
          <w:sz w:val="23"/>
          <w:szCs w:val="23"/>
          <w:lang w:val="pl-PL"/>
        </w:rPr>
      </w:pPr>
    </w:p>
    <w:p w14:paraId="272858CD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W przypadku naruszenia dyscypliny Sędzia Główny, Organizator może ukarać zawodnika </w:t>
      </w:r>
    </w:p>
    <w:p w14:paraId="51E370AF" w14:textId="77777777" w:rsidR="005C0A60" w:rsidRDefault="005C0A60" w:rsidP="005C0A60">
      <w:pPr>
        <w:pStyle w:val="Default"/>
        <w:rPr>
          <w:sz w:val="20"/>
          <w:szCs w:val="20"/>
          <w:lang w:val="pl-PL"/>
        </w:rPr>
      </w:pPr>
      <w:r>
        <w:rPr>
          <w:b/>
          <w:bCs/>
          <w:sz w:val="22"/>
          <w:szCs w:val="22"/>
          <w:lang w:val="pl-PL"/>
        </w:rPr>
        <w:lastRenderedPageBreak/>
        <w:t>orzekając jego przegraną i wykluczyć zawodnika z turnieju.</w:t>
      </w:r>
    </w:p>
    <w:p w14:paraId="0BAA49D2" w14:textId="77777777" w:rsidR="005C0A60" w:rsidRDefault="005C0A60" w:rsidP="005C0A60">
      <w:pPr>
        <w:pStyle w:val="Default"/>
        <w:rPr>
          <w:sz w:val="20"/>
          <w:szCs w:val="20"/>
          <w:lang w:val="pl-PL"/>
        </w:rPr>
      </w:pPr>
    </w:p>
    <w:p w14:paraId="1EDEB1D1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12. </w:t>
      </w:r>
      <w:r>
        <w:rPr>
          <w:b/>
          <w:bCs/>
          <w:lang w:val="pl-PL"/>
        </w:rPr>
        <w:t>Postanowienia końcowe</w:t>
      </w:r>
      <w:r>
        <w:rPr>
          <w:b/>
          <w:bCs/>
          <w:sz w:val="22"/>
          <w:szCs w:val="22"/>
          <w:lang w:val="pl-PL"/>
        </w:rPr>
        <w:t xml:space="preserve"> </w:t>
      </w:r>
    </w:p>
    <w:p w14:paraId="60585F10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</w:p>
    <w:p w14:paraId="652F0EF8" w14:textId="14248C57" w:rsidR="001E20F0" w:rsidRDefault="001E20F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Ilość miejsc ograniczona do 100 we wszystkich grupach.</w:t>
      </w:r>
    </w:p>
    <w:p w14:paraId="3943D53C" w14:textId="5DFA44D2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Na sali turniejowej obowiązuje zakaz używania telefonów komórkowych i urządzeń elektronicznych do komunikacji i informacji. </w:t>
      </w:r>
    </w:p>
    <w:p w14:paraId="7A583244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Obowiązuje całkowity zakaz jakiejkolwiek formy podpowiedzi zawodnikom.</w:t>
      </w:r>
    </w:p>
    <w:p w14:paraId="248D41E2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5A253339" w14:textId="77777777" w:rsidR="005C0A60" w:rsidRPr="00AB7434" w:rsidRDefault="005C0A60" w:rsidP="005C0A60">
      <w:pPr>
        <w:pStyle w:val="Default"/>
        <w:rPr>
          <w:sz w:val="22"/>
          <w:szCs w:val="22"/>
          <w:lang w:val="pl-PL"/>
        </w:rPr>
      </w:pPr>
      <w:r w:rsidRPr="00AB7434">
        <w:rPr>
          <w:sz w:val="22"/>
          <w:szCs w:val="22"/>
          <w:lang w:val="pl-PL"/>
        </w:rPr>
        <w:t xml:space="preserve">W turnieju obowiązują przepisy FIDE i Kodeksu Szachowego PZSzach. Kojarzenie komputerowe. </w:t>
      </w:r>
    </w:p>
    <w:p w14:paraId="602AED6B" w14:textId="3A868399" w:rsidR="005C0A60" w:rsidRDefault="005C0A60" w:rsidP="005C0A60">
      <w:pPr>
        <w:pStyle w:val="Default"/>
        <w:rPr>
          <w:sz w:val="22"/>
          <w:szCs w:val="22"/>
          <w:lang w:val="pl-PL"/>
        </w:rPr>
      </w:pPr>
      <w:r w:rsidRPr="00AB7434">
        <w:rPr>
          <w:sz w:val="22"/>
          <w:szCs w:val="22"/>
          <w:lang w:val="pl-PL"/>
        </w:rPr>
        <w:t>Organizatorzy zastrzegają sobie prawo do połączeni</w:t>
      </w:r>
      <w:r w:rsidR="00B1332F">
        <w:rPr>
          <w:sz w:val="22"/>
          <w:szCs w:val="22"/>
          <w:lang w:val="pl-PL"/>
        </w:rPr>
        <w:t>a</w:t>
      </w:r>
      <w:r w:rsidRPr="00AB7434">
        <w:rPr>
          <w:sz w:val="22"/>
          <w:szCs w:val="22"/>
          <w:lang w:val="pl-PL"/>
        </w:rPr>
        <w:t xml:space="preserve"> grup w przypadku małej ilości osób w danej grupie (poniżej 1</w:t>
      </w:r>
      <w:r w:rsidR="000713FA">
        <w:rPr>
          <w:sz w:val="22"/>
          <w:szCs w:val="22"/>
          <w:lang w:val="pl-PL"/>
        </w:rPr>
        <w:t>6</w:t>
      </w:r>
      <w:r w:rsidRPr="00AB7434">
        <w:rPr>
          <w:sz w:val="22"/>
          <w:szCs w:val="22"/>
          <w:lang w:val="pl-PL"/>
        </w:rPr>
        <w:t xml:space="preserve"> osób) a także ostatecznej interpretacji niniejszego regulaminu. </w:t>
      </w:r>
    </w:p>
    <w:p w14:paraId="0908ACA1" w14:textId="77777777" w:rsidR="00244ACD" w:rsidRPr="00AB7434" w:rsidRDefault="00244ACD" w:rsidP="005C0A60">
      <w:pPr>
        <w:pStyle w:val="Default"/>
        <w:rPr>
          <w:sz w:val="22"/>
          <w:szCs w:val="22"/>
          <w:lang w:val="pl-PL"/>
        </w:rPr>
      </w:pPr>
    </w:p>
    <w:p w14:paraId="21375E47" w14:textId="4410ECFC" w:rsidR="00B25F47" w:rsidRPr="00244ACD" w:rsidRDefault="005C0A60" w:rsidP="00244ACD">
      <w:pPr>
        <w:jc w:val="right"/>
        <w:rPr>
          <w:b/>
          <w:bCs/>
          <w:lang w:val="pl-PL"/>
        </w:rPr>
      </w:pPr>
      <w:r>
        <w:rPr>
          <w:b/>
          <w:bCs/>
          <w:lang w:val="pl-PL"/>
        </w:rPr>
        <w:t>ORGANIZATORZY</w:t>
      </w:r>
    </w:p>
    <w:sectPr w:rsidR="00B25F47" w:rsidRPr="00244ACD" w:rsidSect="007E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EB5"/>
    <w:multiLevelType w:val="hybridMultilevel"/>
    <w:tmpl w:val="EA6A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0B1"/>
    <w:multiLevelType w:val="hybridMultilevel"/>
    <w:tmpl w:val="7F602C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682A52"/>
    <w:multiLevelType w:val="hybridMultilevel"/>
    <w:tmpl w:val="F11C401A"/>
    <w:lvl w:ilvl="0" w:tplc="18421C2E">
      <w:start w:val="2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72016A80"/>
    <w:multiLevelType w:val="hybridMultilevel"/>
    <w:tmpl w:val="01D0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61764"/>
    <w:multiLevelType w:val="hybridMultilevel"/>
    <w:tmpl w:val="3C18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954">
    <w:abstractNumId w:val="1"/>
  </w:num>
  <w:num w:numId="2" w16cid:durableId="1563102006">
    <w:abstractNumId w:val="4"/>
  </w:num>
  <w:num w:numId="3" w16cid:durableId="2123181542">
    <w:abstractNumId w:val="0"/>
  </w:num>
  <w:num w:numId="4" w16cid:durableId="1471439400">
    <w:abstractNumId w:val="3"/>
  </w:num>
  <w:num w:numId="5" w16cid:durableId="1992051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60"/>
    <w:rsid w:val="00017A43"/>
    <w:rsid w:val="000713FA"/>
    <w:rsid w:val="000A6EEF"/>
    <w:rsid w:val="000B0EA6"/>
    <w:rsid w:val="000B6F7F"/>
    <w:rsid w:val="000C7158"/>
    <w:rsid w:val="000E54F3"/>
    <w:rsid w:val="001651D3"/>
    <w:rsid w:val="00176614"/>
    <w:rsid w:val="001E20F0"/>
    <w:rsid w:val="00235660"/>
    <w:rsid w:val="00244ACD"/>
    <w:rsid w:val="00246D1E"/>
    <w:rsid w:val="00252910"/>
    <w:rsid w:val="002A59B6"/>
    <w:rsid w:val="002C2579"/>
    <w:rsid w:val="002D75C1"/>
    <w:rsid w:val="002E1BC4"/>
    <w:rsid w:val="00447EF3"/>
    <w:rsid w:val="00502C14"/>
    <w:rsid w:val="00542232"/>
    <w:rsid w:val="005616DE"/>
    <w:rsid w:val="005C0A60"/>
    <w:rsid w:val="005C0DF7"/>
    <w:rsid w:val="00606649"/>
    <w:rsid w:val="00714A73"/>
    <w:rsid w:val="007267DB"/>
    <w:rsid w:val="00767113"/>
    <w:rsid w:val="007E577E"/>
    <w:rsid w:val="008863B6"/>
    <w:rsid w:val="0089177B"/>
    <w:rsid w:val="009667F2"/>
    <w:rsid w:val="00977EB4"/>
    <w:rsid w:val="00A155A8"/>
    <w:rsid w:val="00A2777A"/>
    <w:rsid w:val="00AB7434"/>
    <w:rsid w:val="00AE2B7C"/>
    <w:rsid w:val="00B1332F"/>
    <w:rsid w:val="00B25F47"/>
    <w:rsid w:val="00BA2CE0"/>
    <w:rsid w:val="00BA318E"/>
    <w:rsid w:val="00C049E7"/>
    <w:rsid w:val="00C57A90"/>
    <w:rsid w:val="00CF546D"/>
    <w:rsid w:val="00D437C9"/>
    <w:rsid w:val="00D85B9F"/>
    <w:rsid w:val="00E2456F"/>
    <w:rsid w:val="00E34B93"/>
    <w:rsid w:val="00E65BD2"/>
    <w:rsid w:val="00ED68C8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868D"/>
  <w15:docId w15:val="{83CCFA4E-C9E6-43AA-A320-2B4B767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A60"/>
    <w:pPr>
      <w:spacing w:after="160" w:line="256" w:lineRule="auto"/>
    </w:pPr>
    <w:rPr>
      <w:rFonts w:eastAsia="Times New Roman" w:hAnsi="Times New Roman" w:cs="Times New Roman"/>
      <w:lang w:val="en-US"/>
    </w:rPr>
  </w:style>
  <w:style w:type="paragraph" w:styleId="Nagwek2">
    <w:name w:val="heading 2"/>
    <w:basedOn w:val="Normalny"/>
    <w:link w:val="Nagwek2Znak"/>
    <w:uiPriority w:val="9"/>
    <w:qFormat/>
    <w:rsid w:val="00C57A90"/>
    <w:pPr>
      <w:spacing w:before="100" w:beforeAutospacing="1" w:after="100" w:afterAutospacing="1" w:line="240" w:lineRule="auto"/>
      <w:outlineLvl w:val="1"/>
    </w:pPr>
    <w:rPr>
      <w:rFonts w:asci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A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5C0A60"/>
    <w:pPr>
      <w:ind w:left="720"/>
      <w:contextualSpacing/>
    </w:pPr>
  </w:style>
  <w:style w:type="paragraph" w:customStyle="1" w:styleId="Default">
    <w:name w:val="Default"/>
    <w:rsid w:val="005C0A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A60"/>
    <w:rPr>
      <w:rFonts w:ascii="Tahoma" w:eastAsia="Times New Roman" w:hAnsi="Tahoma" w:cs="Tahoma"/>
      <w:sz w:val="16"/>
      <w:szCs w:val="16"/>
      <w:lang w:val="en-US"/>
    </w:rPr>
  </w:style>
  <w:style w:type="character" w:styleId="Pogrubienie">
    <w:name w:val="Strong"/>
    <w:basedOn w:val="Domylnaczcionkaakapitu"/>
    <w:uiPriority w:val="22"/>
    <w:qFormat/>
    <w:rsid w:val="005C0A6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2232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D85B9F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7A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x193iq5w">
    <w:name w:val="x193iq5w"/>
    <w:basedOn w:val="Domylnaczcionkaakapitu"/>
    <w:rsid w:val="00ED68C8"/>
  </w:style>
  <w:style w:type="character" w:customStyle="1" w:styleId="xt0psk2">
    <w:name w:val="xt0psk2"/>
    <w:basedOn w:val="Domylnaczcionkaakapitu"/>
    <w:rsid w:val="00ED68C8"/>
  </w:style>
  <w:style w:type="paragraph" w:styleId="Tekstpodstawowy">
    <w:name w:val="Body Text"/>
    <w:basedOn w:val="Normalny"/>
    <w:link w:val="TekstpodstawowyZnak"/>
    <w:uiPriority w:val="1"/>
    <w:qFormat/>
    <w:rsid w:val="00E65BD2"/>
    <w:pPr>
      <w:widowControl w:val="0"/>
      <w:autoSpaceDE w:val="0"/>
      <w:autoSpaceDN w:val="0"/>
      <w:spacing w:after="0" w:line="240" w:lineRule="auto"/>
    </w:pPr>
    <w:rPr>
      <w:rFonts w:asci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5B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chessarbiter.com/turnieje.php?rok=2022&amp;nazwa=&amp;miejsce=czeladz&amp;status=planowane&amp;wojewodztwo=wszystkie&amp;typ=wszystkie&amp;rodzaj=wszystkie&amp;szukaj=Wyswietl+turniej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zwesolowskiczelad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1117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Łukasz Wesołowski</cp:lastModifiedBy>
  <cp:revision>7</cp:revision>
  <cp:lastPrinted>2022-10-30T19:24:00Z</cp:lastPrinted>
  <dcterms:created xsi:type="dcterms:W3CDTF">2023-10-10T15:54:00Z</dcterms:created>
  <dcterms:modified xsi:type="dcterms:W3CDTF">2023-11-09T11:07:00Z</dcterms:modified>
</cp:coreProperties>
</file>