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59BD" w14:textId="77777777" w:rsidR="009A7251" w:rsidRPr="00DA58EA" w:rsidRDefault="009A7251" w:rsidP="009A725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DA58EA">
        <w:rPr>
          <w:rFonts w:ascii="Times New Roman" w:hAnsi="Times New Roman" w:cs="Times New Roman"/>
          <w:sz w:val="24"/>
          <w:szCs w:val="24"/>
        </w:rPr>
        <w:t>KOMUNIKAT ORGANIZACYJNY</w:t>
      </w:r>
    </w:p>
    <w:p w14:paraId="4E068EFC" w14:textId="77777777" w:rsidR="009A7251" w:rsidRPr="00DA58EA" w:rsidRDefault="009A7251" w:rsidP="009A725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Międzynarodowy</w:t>
      </w:r>
      <w:r w:rsidRPr="00DA58EA">
        <w:rPr>
          <w:rFonts w:ascii="Times New Roman" w:hAnsi="Times New Roman" w:cs="Times New Roman"/>
          <w:sz w:val="24"/>
          <w:szCs w:val="24"/>
        </w:rPr>
        <w:t xml:space="preserve"> Turniej Szachowy</w:t>
      </w:r>
    </w:p>
    <w:p w14:paraId="6CA845F7" w14:textId="77777777" w:rsidR="009A7251" w:rsidRPr="00DA58EA" w:rsidRDefault="009A7251" w:rsidP="009A7251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ZAMOŚĆ CHESS CUP 2023 </w:t>
      </w:r>
    </w:p>
    <w:p w14:paraId="0E910E91" w14:textId="77777777" w:rsidR="009A7251" w:rsidRPr="00DA58EA" w:rsidRDefault="009A7251" w:rsidP="009A725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pacing w:val="14"/>
          <w:lang w:eastAsia="pl-PL"/>
        </w:rPr>
      </w:pPr>
      <w:r w:rsidRPr="00DA58EA">
        <w:rPr>
          <w:rFonts w:ascii="Arial" w:eastAsia="Times New Roman" w:hAnsi="Arial" w:cs="Arial"/>
          <w:b/>
          <w:bCs/>
          <w:color w:val="000000"/>
          <w:spacing w:val="14"/>
          <w:lang w:eastAsia="pl-PL"/>
        </w:rPr>
        <w:t>(RAPID FIDE)</w:t>
      </w:r>
    </w:p>
    <w:p w14:paraId="6DE891A3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Organizator:</w:t>
      </w:r>
    </w:p>
    <w:p w14:paraId="0E280691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Zamojski Klub Szachowy</w:t>
      </w:r>
    </w:p>
    <w:p w14:paraId="30908EF7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4C96C9A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Współorganizator:</w:t>
      </w:r>
    </w:p>
    <w:p w14:paraId="2E5825BD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Lubelski Klub Szachowy</w:t>
      </w:r>
    </w:p>
    <w:p w14:paraId="06AC9CAE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Muzeum „Szachy Świata Zamość”</w:t>
      </w:r>
    </w:p>
    <w:p w14:paraId="27036A99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OSiR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Zamość</w:t>
      </w:r>
    </w:p>
    <w:p w14:paraId="491D2994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D0DCDE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983F1D">
        <w:rPr>
          <w:rFonts w:ascii="Times New Roman" w:hAnsi="Times New Roman" w:cs="Times New Roman"/>
          <w:b/>
          <w:bCs/>
          <w:sz w:val="24"/>
          <w:szCs w:val="24"/>
        </w:rPr>
        <w:t>Patronat honorowy:</w:t>
      </w:r>
    </w:p>
    <w:p w14:paraId="2DB62324" w14:textId="77777777" w:rsidR="009A7251" w:rsidRDefault="009A7251" w:rsidP="009A7251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983F1D">
        <w:rPr>
          <w:rFonts w:ascii="Times New Roman" w:hAnsi="Times New Roman" w:cs="Times New Roman"/>
          <w:bCs/>
          <w:sz w:val="24"/>
          <w:szCs w:val="24"/>
        </w:rPr>
        <w:t xml:space="preserve">- Agnieszka </w:t>
      </w:r>
      <w:proofErr w:type="spellStart"/>
      <w:r w:rsidRPr="00983F1D">
        <w:rPr>
          <w:rFonts w:ascii="Times New Roman" w:hAnsi="Times New Roman" w:cs="Times New Roman"/>
          <w:bCs/>
          <w:sz w:val="24"/>
          <w:szCs w:val="24"/>
        </w:rPr>
        <w:t>Sabkowska</w:t>
      </w:r>
      <w:proofErr w:type="spellEnd"/>
      <w:r w:rsidRPr="00983F1D">
        <w:rPr>
          <w:rFonts w:ascii="Times New Roman" w:hAnsi="Times New Roman" w:cs="Times New Roman"/>
          <w:bCs/>
          <w:sz w:val="24"/>
          <w:szCs w:val="24"/>
        </w:rPr>
        <w:t xml:space="preserve"> Milewska Dyrektor Angielskiej Federacji Szachowej Kobiet</w:t>
      </w:r>
    </w:p>
    <w:p w14:paraId="3F6EE489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Katarzyna Toma Arcymistrzyni</w:t>
      </w:r>
    </w:p>
    <w:p w14:paraId="1C42280D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072AC1" w14:textId="77777777" w:rsidR="009A7251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Sponsor Główny</w:t>
      </w:r>
      <w:r w:rsidRPr="00983F1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FFF225" w14:textId="77777777" w:rsidR="009A7251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3F1D">
        <w:rPr>
          <w:rFonts w:ascii="Times New Roman" w:hAnsi="Times New Roman" w:cs="Times New Roman"/>
          <w:sz w:val="24"/>
          <w:szCs w:val="24"/>
        </w:rPr>
        <w:t>Respect</w:t>
      </w:r>
      <w:proofErr w:type="spellEnd"/>
      <w:r w:rsidRPr="00983F1D">
        <w:rPr>
          <w:rFonts w:ascii="Times New Roman" w:hAnsi="Times New Roman" w:cs="Times New Roman"/>
          <w:sz w:val="24"/>
          <w:szCs w:val="24"/>
        </w:rPr>
        <w:t xml:space="preserve"> Energy S.A.</w:t>
      </w:r>
    </w:p>
    <w:p w14:paraId="47F972F2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7BB9158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Cele turnieju:</w:t>
      </w:r>
    </w:p>
    <w:p w14:paraId="01C3B83C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wyłonienie najlepszych zawodników w poszczególnych kategoriach wiekowych</w:t>
      </w:r>
    </w:p>
    <w:p w14:paraId="4C7F926A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popularyzacja szachów wśród dzieci, młodzieży i dorosłych</w:t>
      </w:r>
    </w:p>
    <w:p w14:paraId="5520C453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popularyzacja szachów w środowisku lokalnym</w:t>
      </w:r>
    </w:p>
    <w:p w14:paraId="6518907F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możliwość miłego spędzenia czasu wolnego</w:t>
      </w:r>
    </w:p>
    <w:p w14:paraId="7A6C4B00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7862A4D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Termin i miejsce:</w:t>
      </w:r>
    </w:p>
    <w:p w14:paraId="611183A5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- 17.06.2023</w:t>
      </w:r>
      <w:r w:rsidRPr="00983F1D">
        <w:rPr>
          <w:rFonts w:ascii="Times New Roman" w:hAnsi="Times New Roman" w:cs="Times New Roman"/>
          <w:sz w:val="24"/>
          <w:szCs w:val="24"/>
        </w:rPr>
        <w:t xml:space="preserve"> r. (sobota)</w:t>
      </w:r>
    </w:p>
    <w:p w14:paraId="77F42934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godz. 11.00</w:t>
      </w:r>
    </w:p>
    <w:p w14:paraId="6CDDAF0B" w14:textId="77777777" w:rsidR="009A7251" w:rsidRPr="00983F1D" w:rsidRDefault="009A7251" w:rsidP="009A7251">
      <w:pPr>
        <w:pStyle w:val="Nagwek3"/>
        <w:spacing w:before="0" w:after="42"/>
        <w:rPr>
          <w:rFonts w:ascii="Times New Roman" w:hAnsi="Times New Roman" w:cs="Times New Roman"/>
          <w:b w:val="0"/>
          <w:color w:val="202124"/>
          <w:sz w:val="24"/>
          <w:szCs w:val="24"/>
          <w:shd w:val="clear" w:color="auto" w:fill="FFFFFF"/>
        </w:rPr>
      </w:pPr>
      <w:r w:rsidRPr="00983F1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Hala Tenisowa </w:t>
      </w:r>
      <w:proofErr w:type="spell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OSiR</w:t>
      </w:r>
      <w:proofErr w:type="spell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Zamość,  ul. Królowej Jadwigi 8</w:t>
      </w:r>
      <w:r w:rsidRPr="00983F1D">
        <w:rPr>
          <w:rFonts w:ascii="Times New Roman" w:hAnsi="Times New Roman" w:cs="Times New Roman"/>
          <w:b w:val="0"/>
          <w:color w:val="202124"/>
          <w:sz w:val="24"/>
          <w:szCs w:val="24"/>
          <w:shd w:val="clear" w:color="auto" w:fill="FFFFFF"/>
        </w:rPr>
        <w:t>, 22-400 Zamość</w:t>
      </w:r>
    </w:p>
    <w:p w14:paraId="0F911C48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System rozgrywek i tempo gry:</w:t>
      </w:r>
    </w:p>
    <w:p w14:paraId="4CF69D32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color w:val="000000"/>
          <w:spacing w:val="14"/>
          <w:sz w:val="24"/>
          <w:szCs w:val="24"/>
          <w:shd w:val="clear" w:color="auto" w:fill="FFFFFF"/>
        </w:rPr>
      </w:pPr>
      <w:r w:rsidRPr="00983F1D">
        <w:rPr>
          <w:rFonts w:ascii="Times New Roman" w:hAnsi="Times New Roman" w:cs="Times New Roman"/>
          <w:sz w:val="24"/>
          <w:szCs w:val="24"/>
        </w:rPr>
        <w:t xml:space="preserve">Turniej rozegrany zostanie systemem szwajcarskim na dystansie 9 rund, tempo gry </w:t>
      </w:r>
      <w:r w:rsidRPr="00983F1D">
        <w:rPr>
          <w:rFonts w:ascii="Times New Roman" w:hAnsi="Times New Roman" w:cs="Times New Roman"/>
          <w:color w:val="000000"/>
          <w:spacing w:val="14"/>
          <w:sz w:val="24"/>
          <w:szCs w:val="24"/>
          <w:shd w:val="clear" w:color="auto" w:fill="FFFFFF"/>
        </w:rPr>
        <w:t xml:space="preserve">10' + 03'' na ruch. </w:t>
      </w:r>
    </w:p>
    <w:p w14:paraId="2BF952FE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color w:val="000000"/>
          <w:spacing w:val="14"/>
          <w:sz w:val="24"/>
          <w:szCs w:val="24"/>
          <w:shd w:val="clear" w:color="auto" w:fill="FFFFFF"/>
        </w:rPr>
      </w:pPr>
    </w:p>
    <w:p w14:paraId="16F1AD39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color w:val="000000"/>
          <w:spacing w:val="14"/>
          <w:sz w:val="24"/>
          <w:szCs w:val="24"/>
          <w:shd w:val="clear" w:color="auto" w:fill="FFFFFF"/>
        </w:rPr>
      </w:pPr>
      <w:r w:rsidRPr="00983F1D">
        <w:rPr>
          <w:rFonts w:ascii="Times New Roman" w:hAnsi="Times New Roman" w:cs="Times New Roman"/>
          <w:b/>
          <w:color w:val="000000"/>
          <w:spacing w:val="14"/>
          <w:sz w:val="24"/>
          <w:szCs w:val="24"/>
          <w:shd w:val="clear" w:color="auto" w:fill="FFFFFF"/>
        </w:rPr>
        <w:t>Kategorie wiekowe:</w:t>
      </w:r>
    </w:p>
    <w:p w14:paraId="508F1A1B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4E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2C27B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ziewczęta do lat 8 (rocznik 2015</w:t>
      </w: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młodsze)</w:t>
      </w:r>
    </w:p>
    <w:p w14:paraId="1CE952B4" w14:textId="77777777" w:rsidR="009A7251" w:rsidRPr="00221F71" w:rsidRDefault="002C27B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chłopcy do lat 8 (rocznik 2015</w:t>
      </w:r>
      <w:r w:rsidR="009A725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młodsi)</w:t>
      </w:r>
    </w:p>
    <w:p w14:paraId="3E169583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dziewczęta do lat</w:t>
      </w:r>
      <w:r w:rsidR="00221F7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 (rocznik 2013 i 2014</w:t>
      </w: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3729F6E" w14:textId="77777777" w:rsidR="009A7251" w:rsidRPr="00221F71" w:rsidRDefault="00221F7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 do lat 10 (rocznik 2013 i 2014</w:t>
      </w:r>
      <w:r w:rsidR="009A725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5F5AF475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</w:t>
      </w:r>
      <w:r w:rsidR="00221F7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iewczęta do lat 12 (rocznik 2011 i 2012</w:t>
      </w: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3F6120DE" w14:textId="77777777" w:rsidR="009A7251" w:rsidRPr="00221F71" w:rsidRDefault="00221F7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 do lat 12 (rocznik 2011 i 2012</w:t>
      </w:r>
      <w:r w:rsidR="009A725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C36C1DD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dz</w:t>
      </w:r>
      <w:r w:rsidR="00221F7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iewczęta do lat 14 (rocznik 2009 i 2010</w:t>
      </w: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2BB7ED44" w14:textId="77777777" w:rsidR="009A7251" w:rsidRPr="00221F71" w:rsidRDefault="00221F7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 do lat 14 (rocznik 2009 i 2010</w:t>
      </w:r>
      <w:r w:rsidR="009A725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A160319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dziewczęta do lat 16 ( </w:t>
      </w:r>
      <w:r w:rsidR="00221F7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rocznik 2007 i 2008</w:t>
      </w: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981B52A" w14:textId="77777777" w:rsidR="009A7251" w:rsidRPr="00221F71" w:rsidRDefault="00221F7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 do lat 16 ( rocznik 2007 i 2008</w:t>
      </w:r>
      <w:r w:rsidR="009A725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00FF95B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dzi</w:t>
      </w:r>
      <w:r w:rsidR="00221F7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ewczęta do lat 18 ( rocznik 2005 i 2006</w:t>
      </w: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4FDDDD84" w14:textId="77777777" w:rsidR="009A7251" w:rsidRPr="00221F71" w:rsidRDefault="00221F7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chłopcy do lat 18 ( rocznik 2005 i 2006</w:t>
      </w:r>
      <w:r w:rsidR="009A7251"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D87F968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seniorzy </w:t>
      </w:r>
    </w:p>
    <w:p w14:paraId="3477C633" w14:textId="77777777" w:rsidR="009A7251" w:rsidRPr="00221F71" w:rsidRDefault="009A7251" w:rsidP="009A7251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1F71">
        <w:rPr>
          <w:rFonts w:ascii="Times New Roman" w:hAnsi="Times New Roman" w:cs="Times New Roman"/>
          <w:sz w:val="24"/>
          <w:szCs w:val="24"/>
        </w:rPr>
        <w:t>OPEN</w:t>
      </w:r>
    </w:p>
    <w:p w14:paraId="71FB6DF0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lastRenderedPageBreak/>
        <w:t>Termin zgłoszeń:</w:t>
      </w:r>
    </w:p>
    <w:p w14:paraId="55B5811A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 xml:space="preserve">Zgłoszenia do </w:t>
      </w:r>
      <w:r>
        <w:rPr>
          <w:rFonts w:ascii="Times New Roman" w:hAnsi="Times New Roman" w:cs="Times New Roman"/>
          <w:sz w:val="24"/>
          <w:szCs w:val="24"/>
        </w:rPr>
        <w:t>12.06.2023</w:t>
      </w:r>
      <w:r w:rsidRPr="00983F1D">
        <w:rPr>
          <w:rFonts w:ascii="Times New Roman" w:hAnsi="Times New Roman" w:cs="Times New Roman"/>
          <w:sz w:val="24"/>
          <w:szCs w:val="24"/>
        </w:rPr>
        <w:t xml:space="preserve"> r. Po wyżej wymienionym terminie zgłoszenia nie będą przyjmowane!!!</w:t>
      </w:r>
    </w:p>
    <w:p w14:paraId="2F26B875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Zgłoszeń należy dokonywać na chessarbiter.com lub telefonicznie Andrzej Czochra tel. 606966403.</w:t>
      </w:r>
    </w:p>
    <w:p w14:paraId="7B7F3D90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B69AE14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Startowe:</w:t>
      </w:r>
    </w:p>
    <w:p w14:paraId="00481D58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Startowe w zawodach wynosi 20 zł. Członkowie Zamojskiego Klubu Szachowego startowe 10 zł.</w:t>
      </w:r>
    </w:p>
    <w:p w14:paraId="699A77E8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Opłatę s</w:t>
      </w:r>
      <w:r>
        <w:rPr>
          <w:rFonts w:ascii="Times New Roman" w:hAnsi="Times New Roman" w:cs="Times New Roman"/>
          <w:sz w:val="24"/>
          <w:szCs w:val="24"/>
        </w:rPr>
        <w:t>tartową należy wpłacać przed turniejem na Sali gry.</w:t>
      </w:r>
    </w:p>
    <w:p w14:paraId="65F6EF4C" w14:textId="77777777" w:rsidR="009A7251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47340A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Nagrody:</w:t>
      </w:r>
    </w:p>
    <w:p w14:paraId="3FA44005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za I-III miejsce puchary, dyplomy w każdej kategorii wiekowej</w:t>
      </w:r>
    </w:p>
    <w:p w14:paraId="1B38D83C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za I miejsce nagrody rzeczowe w każdej kategorii wiekowej</w:t>
      </w:r>
    </w:p>
    <w:p w14:paraId="6ECC3628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za I miejsce w kategorii OPEN Puchar Prezesa Zamojskiego Klubu Szachowego + 500 zł nagrody pieniężnej</w:t>
      </w:r>
    </w:p>
    <w:p w14:paraId="2B469DDC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za II miejsce w Kategorii OPEN 300 zł nagrody pieniężnej</w:t>
      </w:r>
    </w:p>
    <w:p w14:paraId="4F22C82E" w14:textId="77777777" w:rsidR="009A7251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83F1D">
        <w:rPr>
          <w:rFonts w:ascii="Times New Roman" w:hAnsi="Times New Roman" w:cs="Times New Roman"/>
          <w:sz w:val="24"/>
          <w:szCs w:val="24"/>
        </w:rPr>
        <w:t>- za III miejsce w Kategorii OPEN 200 zł nagrody pieniężnej</w:t>
      </w:r>
    </w:p>
    <w:p w14:paraId="04665C97" w14:textId="77777777" w:rsidR="00E20B32" w:rsidRDefault="00E20B32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FAB218" w14:textId="77777777" w:rsidR="00E20B32" w:rsidRPr="00E20B32" w:rsidRDefault="00E20B32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E20B32">
        <w:rPr>
          <w:rFonts w:ascii="Times New Roman" w:hAnsi="Times New Roman" w:cs="Times New Roman"/>
          <w:b/>
          <w:sz w:val="24"/>
          <w:szCs w:val="24"/>
        </w:rPr>
        <w:t>Imprezy towarzyszące:</w:t>
      </w:r>
    </w:p>
    <w:p w14:paraId="5D8F271F" w14:textId="77777777" w:rsidR="00E20B32" w:rsidRDefault="00E20B32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Symultana szachowa z udziałem Katarzyny Krajewskiej 18.06.2023 r. (rekordzistki gry jednoczesnej na 201 szachownicach)</w:t>
      </w:r>
    </w:p>
    <w:p w14:paraId="57DCB963" w14:textId="77777777" w:rsidR="00E20B32" w:rsidRPr="00983F1D" w:rsidRDefault="00E20B32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Wystawa „Szachy w batiku”</w:t>
      </w:r>
    </w:p>
    <w:p w14:paraId="49C0DEBC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72DAEFD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983F1D">
        <w:rPr>
          <w:rFonts w:ascii="Times New Roman" w:hAnsi="Times New Roman" w:cs="Times New Roman"/>
          <w:b/>
          <w:sz w:val="24"/>
          <w:szCs w:val="24"/>
        </w:rPr>
        <w:t>Uwaga! Możliwość zwiedzania jedynego w Polsce Muzeum Szachy Świata.</w:t>
      </w:r>
    </w:p>
    <w:p w14:paraId="7E9EC778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C574333" w14:textId="77777777" w:rsidR="009A7251" w:rsidRPr="00983F1D" w:rsidRDefault="009A7251" w:rsidP="009A7251">
      <w:pPr>
        <w:pStyle w:val="Nagwek3"/>
        <w:shd w:val="clear" w:color="auto" w:fill="FFFFFF"/>
        <w:spacing w:before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3F1D">
        <w:rPr>
          <w:rFonts w:ascii="Times New Roman" w:hAnsi="Times New Roman" w:cs="Times New Roman"/>
          <w:color w:val="000000"/>
          <w:sz w:val="24"/>
          <w:szCs w:val="24"/>
        </w:rPr>
        <w:t>Postanowienia końcowe:</w:t>
      </w:r>
    </w:p>
    <w:p w14:paraId="2AB9D811" w14:textId="77777777" w:rsidR="009A7251" w:rsidRPr="00983F1D" w:rsidRDefault="009A7251" w:rsidP="009A7251">
      <w:pPr>
        <w:pStyle w:val="bezodstpw0"/>
        <w:shd w:val="clear" w:color="auto" w:fill="FFFFFF"/>
        <w:spacing w:before="0" w:beforeAutospacing="0" w:after="0" w:afterAutospacing="0" w:line="340" w:lineRule="atLeast"/>
        <w:ind w:left="680" w:hanging="340"/>
        <w:jc w:val="both"/>
        <w:rPr>
          <w:color w:val="000000"/>
        </w:rPr>
      </w:pPr>
      <w:r w:rsidRPr="00983F1D">
        <w:rPr>
          <w:color w:val="000000"/>
        </w:rPr>
        <w:t>·        Prawo interpretacji postanowień niniejszego komunikatu należy do organizatora i sędziego głównego zawodów.</w:t>
      </w:r>
    </w:p>
    <w:p w14:paraId="36A2C42A" w14:textId="77777777" w:rsidR="009A7251" w:rsidRPr="00983F1D" w:rsidRDefault="009A7251" w:rsidP="009A7251">
      <w:pPr>
        <w:pStyle w:val="bezodstpw0"/>
        <w:shd w:val="clear" w:color="auto" w:fill="FFFFFF"/>
        <w:spacing w:before="0" w:beforeAutospacing="0" w:after="0" w:afterAutospacing="0" w:line="340" w:lineRule="atLeast"/>
        <w:ind w:left="680" w:hanging="340"/>
        <w:jc w:val="both"/>
        <w:rPr>
          <w:color w:val="000000"/>
        </w:rPr>
      </w:pPr>
      <w:r w:rsidRPr="00983F1D">
        <w:rPr>
          <w:color w:val="000000"/>
        </w:rPr>
        <w:t>·        Wszelkie sprawy nie ujęte w powyższym komunikacie rozstrzyga organizator.</w:t>
      </w:r>
    </w:p>
    <w:p w14:paraId="1D4C5DBF" w14:textId="77777777" w:rsidR="009A7251" w:rsidRPr="00983F1D" w:rsidRDefault="009A7251" w:rsidP="009A7251">
      <w:pPr>
        <w:pStyle w:val="bezodstpw0"/>
        <w:shd w:val="clear" w:color="auto" w:fill="FFFFFF"/>
        <w:spacing w:before="0" w:beforeAutospacing="0" w:after="0" w:afterAutospacing="0" w:line="340" w:lineRule="atLeast"/>
        <w:ind w:left="680" w:hanging="340"/>
        <w:jc w:val="both"/>
        <w:rPr>
          <w:color w:val="000000"/>
        </w:rPr>
      </w:pPr>
      <w:r w:rsidRPr="00983F1D">
        <w:rPr>
          <w:color w:val="000000"/>
        </w:rPr>
        <w:t>·        Organizator zastrzega sobie możliwość dokonania zmian w komunikacie.</w:t>
      </w:r>
    </w:p>
    <w:p w14:paraId="15B51DBD" w14:textId="77777777" w:rsidR="009A7251" w:rsidRPr="00983F1D" w:rsidRDefault="009A7251" w:rsidP="009A7251">
      <w:pPr>
        <w:pStyle w:val="bezodstpw0"/>
        <w:shd w:val="clear" w:color="auto" w:fill="FFFFFF"/>
        <w:spacing w:before="0" w:beforeAutospacing="0" w:after="0" w:afterAutospacing="0" w:line="340" w:lineRule="atLeast"/>
        <w:ind w:left="680" w:hanging="340"/>
        <w:jc w:val="both"/>
        <w:rPr>
          <w:color w:val="000000"/>
        </w:rPr>
      </w:pPr>
      <w:r w:rsidRPr="00983F1D">
        <w:rPr>
          <w:color w:val="000000"/>
        </w:rPr>
        <w:t xml:space="preserve">·        W sprawach szachowych nieuregulowanych niniejszym regulaminem mają zastosowanie aktualne przepisy FIDE i </w:t>
      </w:r>
      <w:proofErr w:type="spellStart"/>
      <w:r w:rsidRPr="00983F1D">
        <w:rPr>
          <w:color w:val="000000"/>
        </w:rPr>
        <w:t>PZSzach</w:t>
      </w:r>
      <w:proofErr w:type="spellEnd"/>
      <w:r w:rsidRPr="00983F1D">
        <w:rPr>
          <w:color w:val="000000"/>
        </w:rPr>
        <w:t>.</w:t>
      </w:r>
    </w:p>
    <w:p w14:paraId="60429BB9" w14:textId="77777777" w:rsidR="009A7251" w:rsidRPr="00983F1D" w:rsidRDefault="009A7251" w:rsidP="009A7251">
      <w:pPr>
        <w:pStyle w:val="bezodstpw0"/>
        <w:shd w:val="clear" w:color="auto" w:fill="FFFFFF"/>
        <w:spacing w:before="0" w:beforeAutospacing="0" w:after="0" w:afterAutospacing="0" w:line="340" w:lineRule="atLeast"/>
        <w:ind w:left="680" w:hanging="340"/>
        <w:jc w:val="both"/>
        <w:rPr>
          <w:color w:val="000000"/>
        </w:rPr>
      </w:pPr>
      <w:r w:rsidRPr="00983F1D">
        <w:rPr>
          <w:color w:val="000000"/>
        </w:rPr>
        <w:t>·        Zgłoszenie do turnieju jest traktowane jako akceptacja niniejszego komunikatu oraz wyrażenie zgody na przetwarzanie danych osobowych przez organizatora, sędziego głównego, Zamojski Klub Szachowy w celach informacyjno-marketingowych zgodnie z ustawą z dnia 10 maja 2018 r. o ochronie danych osobowych.</w:t>
      </w:r>
    </w:p>
    <w:p w14:paraId="765CEDA8" w14:textId="77777777" w:rsidR="009A7251" w:rsidRPr="00983F1D" w:rsidRDefault="009A7251" w:rsidP="009A7251">
      <w:pPr>
        <w:pStyle w:val="bezodstpw0"/>
        <w:shd w:val="clear" w:color="auto" w:fill="FFFFFF"/>
        <w:spacing w:before="0" w:beforeAutospacing="0" w:after="0" w:afterAutospacing="0" w:line="340" w:lineRule="atLeast"/>
        <w:ind w:left="680" w:hanging="340"/>
        <w:jc w:val="both"/>
        <w:rPr>
          <w:color w:val="000000"/>
        </w:rPr>
      </w:pPr>
      <w:r w:rsidRPr="00983F1D">
        <w:rPr>
          <w:color w:val="000000"/>
        </w:rPr>
        <w:t>·        Organizator, Zamojski Klub Szachowy zastrzega sobie prawo do nieodpłatnego wykorzystywania materiałów audiowizualnych zrealizowanych podczas turnieju, a w szczególności zdjęć, materiałów filmowych, wywiadów i nagrań dźwiękowych przedstawiających uczestników w celach informacyjnych i promocyjnych.</w:t>
      </w:r>
    </w:p>
    <w:p w14:paraId="661643FC" w14:textId="77777777" w:rsidR="009A7251" w:rsidRPr="00983F1D" w:rsidRDefault="009A7251" w:rsidP="009A7251">
      <w:pPr>
        <w:shd w:val="clear" w:color="auto" w:fill="FFFFFF"/>
        <w:spacing w:after="0" w:line="3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83F1D">
        <w:rPr>
          <w:rFonts w:ascii="Times New Roman" w:hAnsi="Times New Roman" w:cs="Times New Roman"/>
          <w:color w:val="000000"/>
          <w:sz w:val="24"/>
          <w:szCs w:val="24"/>
        </w:rPr>
        <w:t xml:space="preserve">       -    </w:t>
      </w:r>
      <w:r w:rsidRPr="00A60C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Opiekę nad dziećmi sprawują rodzice lub opiekunowie. </w:t>
      </w:r>
    </w:p>
    <w:p w14:paraId="7F3B016B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5B27523" w14:textId="77777777" w:rsidR="009A7251" w:rsidRPr="00983F1D" w:rsidRDefault="009A7251" w:rsidP="009A7251">
      <w:pPr>
        <w:ind w:left="708" w:hanging="708"/>
        <w:rPr>
          <w:rFonts w:ascii="Times New Roman" w:hAnsi="Times New Roman" w:cs="Times New Roman"/>
          <w:sz w:val="24"/>
          <w:szCs w:val="24"/>
        </w:rPr>
      </w:pPr>
    </w:p>
    <w:p w14:paraId="7A447E94" w14:textId="77777777" w:rsidR="009A7251" w:rsidRPr="00983F1D" w:rsidRDefault="009A7251" w:rsidP="009A72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0B8DCD1" w14:textId="77777777" w:rsidR="004E2090" w:rsidRDefault="004E2090"/>
    <w:sectPr w:rsidR="004E2090" w:rsidSect="00AC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D6031"/>
    <w:multiLevelType w:val="hybridMultilevel"/>
    <w:tmpl w:val="D4BCB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97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51"/>
    <w:rsid w:val="00091286"/>
    <w:rsid w:val="00221F71"/>
    <w:rsid w:val="002C27B1"/>
    <w:rsid w:val="003B064C"/>
    <w:rsid w:val="004E2090"/>
    <w:rsid w:val="00676E57"/>
    <w:rsid w:val="006905E5"/>
    <w:rsid w:val="00716E2E"/>
    <w:rsid w:val="009A7251"/>
    <w:rsid w:val="00E20B32"/>
    <w:rsid w:val="00E7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221E"/>
  <w15:docId w15:val="{08F92C12-2F3C-4B1E-BB30-98F079EF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251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72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A72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odstpw">
    <w:name w:val="No Spacing"/>
    <w:uiPriority w:val="1"/>
    <w:qFormat/>
    <w:rsid w:val="009A725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9A725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A7251"/>
    <w:pPr>
      <w:ind w:left="720"/>
      <w:contextualSpacing/>
    </w:pPr>
  </w:style>
  <w:style w:type="paragraph" w:customStyle="1" w:styleId="bezodstpw0">
    <w:name w:val="bezodstpw"/>
    <w:basedOn w:val="Normalny"/>
    <w:rsid w:val="009A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Zbyszek Pyda</cp:lastModifiedBy>
  <cp:revision>2</cp:revision>
  <cp:lastPrinted>2023-06-15T03:52:00Z</cp:lastPrinted>
  <dcterms:created xsi:type="dcterms:W3CDTF">2023-06-15T04:01:00Z</dcterms:created>
  <dcterms:modified xsi:type="dcterms:W3CDTF">2023-06-15T04:01:00Z</dcterms:modified>
</cp:coreProperties>
</file>