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7EE1E" w14:textId="77777777" w:rsidR="00D53A9D" w:rsidRPr="00E56701" w:rsidRDefault="00D53A9D" w:rsidP="00B74827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E56701">
        <w:rPr>
          <w:rFonts w:ascii="Cambria" w:eastAsia="Times New Roman" w:hAnsi="Cambria" w:cs="Times New Roman"/>
          <w:b/>
          <w:bCs/>
          <w:color w:val="365F91"/>
          <w:sz w:val="44"/>
          <w:szCs w:val="48"/>
          <w:lang w:eastAsia="pl-PL"/>
        </w:rPr>
        <w:t xml:space="preserve">Ursynowski Festiwal Szachowy </w:t>
      </w:r>
      <w:r w:rsidR="00E56701" w:rsidRPr="00E56701">
        <w:rPr>
          <w:rFonts w:ascii="Cambria" w:eastAsia="Times New Roman" w:hAnsi="Cambria" w:cs="Times New Roman"/>
          <w:b/>
          <w:bCs/>
          <w:color w:val="365F91"/>
          <w:sz w:val="44"/>
          <w:szCs w:val="48"/>
          <w:lang w:eastAsia="pl-PL"/>
        </w:rPr>
        <w:t xml:space="preserve">FIDE </w:t>
      </w:r>
      <w:r w:rsidRPr="00E56701">
        <w:rPr>
          <w:rFonts w:ascii="Cambria" w:eastAsia="Times New Roman" w:hAnsi="Cambria" w:cs="Times New Roman"/>
          <w:b/>
          <w:bCs/>
          <w:color w:val="365F91"/>
          <w:sz w:val="44"/>
          <w:szCs w:val="48"/>
          <w:lang w:eastAsia="pl-PL"/>
        </w:rPr>
        <w:t xml:space="preserve">2019 </w:t>
      </w:r>
    </w:p>
    <w:p w14:paraId="5EA6F77F" w14:textId="77777777" w:rsidR="009F4C56" w:rsidRPr="00C1394C" w:rsidRDefault="009F4C56" w:rsidP="00B74827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>1. Organizatorzy</w:t>
      </w:r>
    </w:p>
    <w:p w14:paraId="4671B40E" w14:textId="77777777" w:rsidR="00006FC2" w:rsidRPr="00C1394C" w:rsidRDefault="00006FC2" w:rsidP="00B74827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Patryk Zbijowski</w:t>
      </w:r>
    </w:p>
    <w:p w14:paraId="13154CAA" w14:textId="77777777" w:rsidR="00FB1591" w:rsidRPr="00C1394C" w:rsidRDefault="00006FC2" w:rsidP="00FB1591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January Jedynak</w:t>
      </w:r>
    </w:p>
    <w:p w14:paraId="332AC57D" w14:textId="77777777" w:rsidR="00C1394C" w:rsidRPr="00C1394C" w:rsidRDefault="00006FC2" w:rsidP="00B74827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Sędzia główny – Stefan </w:t>
      </w:r>
      <w:proofErr w:type="spellStart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Wronicz</w:t>
      </w:r>
      <w:proofErr w:type="spellEnd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– sędzia klasy państwowej </w:t>
      </w:r>
      <w:proofErr w:type="spellStart"/>
      <w:r w:rsidR="009F4C56"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PZSzach</w:t>
      </w:r>
      <w:proofErr w:type="spellEnd"/>
    </w:p>
    <w:p w14:paraId="0AE71AF0" w14:textId="77777777" w:rsidR="00006FC2" w:rsidRPr="00C1394C" w:rsidRDefault="00006FC2" w:rsidP="00B74827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Sędzia rundowy – Karolina </w:t>
      </w:r>
      <w:proofErr w:type="spellStart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Karleszko</w:t>
      </w:r>
      <w:proofErr w:type="spellEnd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– sędzia III klasy </w:t>
      </w:r>
      <w:proofErr w:type="spellStart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PZszach</w:t>
      </w:r>
      <w:proofErr w:type="spellEnd"/>
    </w:p>
    <w:p w14:paraId="5F012A73" w14:textId="77777777" w:rsidR="00006FC2" w:rsidRPr="00C1394C" w:rsidRDefault="009F4C56" w:rsidP="00B74827">
      <w:pPr>
        <w:shd w:val="clear" w:color="auto" w:fill="FFFFFF"/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>2. Cel zawodów</w:t>
      </w:r>
    </w:p>
    <w:p w14:paraId="4AC65FA2" w14:textId="77777777" w:rsidR="00006FC2" w:rsidRDefault="00C1394C" w:rsidP="00B74827">
      <w:pPr>
        <w:shd w:val="clear" w:color="auto" w:fill="FFFFFF"/>
        <w:spacing w:before="100" w:beforeAutospacing="1" w:after="0" w:line="240" w:lineRule="auto"/>
        <w:ind w:left="272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- dobra zabawa i możliwość aktywnego spędzenia czasu wolnego</w:t>
      </w:r>
    </w:p>
    <w:p w14:paraId="374FAC3C" w14:textId="77777777" w:rsidR="00C1394C" w:rsidRDefault="00C1394C" w:rsidP="00B74827">
      <w:pPr>
        <w:shd w:val="clear" w:color="auto" w:fill="FFFFFF"/>
        <w:spacing w:before="100" w:beforeAutospacing="1" w:after="0" w:line="240" w:lineRule="auto"/>
        <w:ind w:left="272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-możliwość zdobycia normy na kategorie </w:t>
      </w:r>
      <w:proofErr w:type="spellStart"/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PZSzach</w:t>
      </w:r>
      <w:proofErr w:type="spellEnd"/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do kandydata na mistrza włącznie</w:t>
      </w:r>
    </w:p>
    <w:p w14:paraId="068F403C" w14:textId="77777777" w:rsidR="00C1394C" w:rsidRDefault="00C1394C" w:rsidP="00B74827">
      <w:pPr>
        <w:shd w:val="clear" w:color="auto" w:fill="FFFFFF"/>
        <w:spacing w:before="100" w:beforeAutospacing="1" w:after="0" w:line="240" w:lineRule="auto"/>
        <w:ind w:left="272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- turniej zgłoszony do FIDE - możliwość uzyskania/podwyższenia rankingu klasycznego FIDE</w:t>
      </w:r>
    </w:p>
    <w:p w14:paraId="409FE762" w14:textId="77777777" w:rsidR="00C1394C" w:rsidRPr="00C1394C" w:rsidRDefault="00C1394C" w:rsidP="00B74827">
      <w:pPr>
        <w:shd w:val="clear" w:color="auto" w:fill="FFFFFF"/>
        <w:spacing w:before="100" w:beforeAutospacing="1" w:after="0" w:line="240" w:lineRule="auto"/>
        <w:ind w:left="272" w:right="567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 xml:space="preserve">    </w:t>
      </w:r>
      <w:r w:rsidRPr="00C1394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>3. Termin i miejsce zawodów</w:t>
      </w:r>
    </w:p>
    <w:p w14:paraId="517C6D2C" w14:textId="71E0A69C" w:rsidR="00D53A9D" w:rsidRPr="006364A9" w:rsidRDefault="00C1394C" w:rsidP="00447E59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pl-PL"/>
        </w:rPr>
      </w:pPr>
      <w:r w:rsidRPr="006364A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pl-PL"/>
        </w:rPr>
        <w:t xml:space="preserve">Miejsce - ul. </w:t>
      </w:r>
      <w:r w:rsidR="006364A9" w:rsidRPr="006364A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pl-PL"/>
        </w:rPr>
        <w:t>NOWOURSYNOWSKA 139 U – wejście od ulicy Rosoła – siedziba ZSO im. J. Nowaka-Jeziorańskiego</w:t>
      </w:r>
      <w:bookmarkStart w:id="0" w:name="_GoBack"/>
      <w:bookmarkEnd w:id="0"/>
    </w:p>
    <w:p w14:paraId="2D751145" w14:textId="77777777" w:rsidR="00C1394C" w:rsidRDefault="00C1394C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Termin </w:t>
      </w:r>
      <w:r w:rsidR="00447E59">
        <w:rPr>
          <w:rFonts w:ascii="Bookman Old Style" w:eastAsia="Times New Roman" w:hAnsi="Bookman Old Style" w:cs="Times New Roman"/>
          <w:sz w:val="24"/>
          <w:szCs w:val="24"/>
          <w:lang w:eastAsia="pl-PL"/>
        </w:rPr>
        <w:t>–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</w:t>
      </w:r>
      <w:r w:rsidR="00447E59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31.08.2019 r. 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-</w:t>
      </w:r>
      <w:r w:rsidR="00447E59">
        <w:rPr>
          <w:rFonts w:ascii="Bookman Old Style" w:eastAsia="Times New Roman" w:hAnsi="Bookman Old Style" w:cs="Times New Roman"/>
          <w:sz w:val="24"/>
          <w:szCs w:val="24"/>
          <w:lang w:eastAsia="pl-PL"/>
        </w:rPr>
        <w:t>01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.0</w:t>
      </w:r>
      <w:r w:rsidR="00447E59">
        <w:rPr>
          <w:rFonts w:ascii="Bookman Old Style" w:eastAsia="Times New Roman" w:hAnsi="Bookman Old Style" w:cs="Times New Roman"/>
          <w:sz w:val="24"/>
          <w:szCs w:val="24"/>
          <w:lang w:eastAsia="pl-PL"/>
        </w:rPr>
        <w:t>9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.2019 r. (sobota-niedziela)</w:t>
      </w:r>
    </w:p>
    <w:p w14:paraId="7F244733" w14:textId="77777777" w:rsid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2DCC6624" w14:textId="77777777" w:rsidR="00DD15A2" w:rsidRPr="00F67C80" w:rsidRDefault="00DD15A2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  <w:lang w:eastAsia="pl-PL"/>
        </w:rPr>
      </w:pPr>
      <w:r w:rsidRPr="00DD15A2"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  <w:t>4. System rozgrywek i tempo gry:</w:t>
      </w:r>
    </w:p>
    <w:p w14:paraId="15773B3D" w14:textId="77777777" w:rsidR="00DD15A2" w:rsidRDefault="00DD15A2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 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  <w:t xml:space="preserve">- 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System szwajcarski na dystansie 5 rund, partie zaczynają się bezpośrednio po zakończeniu ostatniej gry z poprzedniej rundy.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br/>
        <w:t> 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  <w:t xml:space="preserve">- 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Tempo 60 minut na partię dla każdego zawodnika + 30 sekundowy bonus</w:t>
      </w:r>
    </w:p>
    <w:p w14:paraId="1A284391" w14:textId="77777777" w:rsidR="00DD15A2" w:rsidRDefault="00DD15A2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  <w:t xml:space="preserve">- 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Zawodnicy zobowiązani są do prowadzenia zapisu partii przez cały okres jej trwania. </w:t>
      </w:r>
    </w:p>
    <w:p w14:paraId="15B4D231" w14:textId="77777777" w:rsidR="00DD15A2" w:rsidRPr="00F67C80" w:rsidRDefault="00DD15A2" w:rsidP="00B74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  <w:t>- Dopuszczalne spóźnienie na rundę wynosi 30 minut.</w:t>
      </w:r>
    </w:p>
    <w:p w14:paraId="54F06456" w14:textId="77777777" w:rsidR="00DD15A2" w:rsidRDefault="00DD15A2" w:rsidP="00B74827">
      <w:pPr>
        <w:shd w:val="clear" w:color="auto" w:fill="FFFFFF"/>
        <w:tabs>
          <w:tab w:val="left" w:pos="4890"/>
        </w:tabs>
        <w:spacing w:before="100" w:beforeAutospacing="1" w:after="0" w:line="240" w:lineRule="auto"/>
        <w:ind w:left="720" w:right="567" w:hanging="363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ab/>
      </w:r>
    </w:p>
    <w:p w14:paraId="25461C79" w14:textId="77777777" w:rsidR="00C1394C" w:rsidRPr="00C1394C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5</w:t>
      </w:r>
      <w:r w:rsidR="00C1394C" w:rsidRPr="00C1394C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. Harmonogram szczegółowy (sobota - 3 rundy, niedziela - 2 rundy)</w:t>
      </w:r>
    </w:p>
    <w:p w14:paraId="0DBF10A6" w14:textId="77777777" w:rsidR="00F67C80" w:rsidRDefault="00447E59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>31.08</w:t>
      </w:r>
      <w:r w:rsidR="00C1394C" w:rsidRPr="00C1394C"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 xml:space="preserve"> </w:t>
      </w:r>
      <w:r w:rsidR="00F67C80"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>(sobota)</w:t>
      </w:r>
    </w:p>
    <w:p w14:paraId="75EE56BD" w14:textId="77777777" w:rsidR="00C1394C" w:rsidRDefault="00C1394C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 9:00 - 9:45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- biuro zawodów, potwierdzanie zgłoszeń, wpłaty wpisowego</w:t>
      </w:r>
    </w:p>
    <w:p w14:paraId="538297D4" w14:textId="77777777" w:rsidR="00C1394C" w:rsidRDefault="00C1394C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sz w:val="24"/>
          <w:szCs w:val="24"/>
          <w:lang w:eastAsia="pl-PL"/>
        </w:rPr>
        <w:lastRenderedPageBreak/>
        <w:t>10:00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- otwarcie festiwalu, I runda turnieju</w:t>
      </w:r>
    </w:p>
    <w:p w14:paraId="540793EE" w14:textId="77777777" w:rsidR="00C1394C" w:rsidRDefault="00F67C80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II runda ~ 13:00</w:t>
      </w:r>
    </w:p>
    <w:p w14:paraId="41C2EB3A" w14:textId="77777777" w:rsidR="00F67C80" w:rsidRDefault="00F67C80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III runda ~ 16:00</w:t>
      </w:r>
    </w:p>
    <w:p w14:paraId="6DC6DAC5" w14:textId="77777777" w:rsidR="00F67C80" w:rsidRPr="00F67C80" w:rsidRDefault="00447E59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>01.09</w:t>
      </w:r>
      <w:r w:rsidR="00F67C80" w:rsidRPr="00F67C80"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 xml:space="preserve"> (niedziela)</w:t>
      </w:r>
    </w:p>
    <w:p w14:paraId="00C3BB72" w14:textId="77777777" w:rsidR="00F67C80" w:rsidRDefault="00F67C80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</w:t>
      </w:r>
      <w:r w:rsidRPr="00F67C80">
        <w:rPr>
          <w:rFonts w:ascii="Bookman Old Style" w:eastAsia="Times New Roman" w:hAnsi="Bookman Old Style" w:cs="Times New Roman"/>
          <w:sz w:val="24"/>
          <w:szCs w:val="24"/>
          <w:lang w:eastAsia="pl-PL"/>
        </w:rPr>
        <w:t>IV runda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- 10:00</w:t>
      </w:r>
    </w:p>
    <w:p w14:paraId="6FFAABE6" w14:textId="77777777" w:rsidR="00F67C80" w:rsidRDefault="00F67C80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V runda ~ 13:00</w:t>
      </w:r>
    </w:p>
    <w:p w14:paraId="7EA18C31" w14:textId="77777777" w:rsidR="00F67C80" w:rsidRDefault="00F67C80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Po zakończeniu ostatniej rundy nastąpi zakończenie festiwalu.</w:t>
      </w:r>
    </w:p>
    <w:p w14:paraId="168C1FED" w14:textId="77777777" w:rsidR="00F67C80" w:rsidRDefault="00F67C80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 xml:space="preserve">5. </w:t>
      </w:r>
      <w:r w:rsidR="00DD15A2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Warunki uczestnictwa</w:t>
      </w:r>
    </w:p>
    <w:p w14:paraId="18B17EC6" w14:textId="77777777" w:rsid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- 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Co najmniej trzecia kategoria lub ranking FIDE.</w:t>
      </w:r>
    </w:p>
    <w:p w14:paraId="6C5923D4" w14:textId="77777777" w:rsid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- opłacenie wpisowego w wysokości 70 zł płatne na sali gry w godzinach pracy biura zawodów</w:t>
      </w:r>
    </w:p>
    <w:p w14:paraId="32C07B2C" w14:textId="77777777" w:rsidR="00DD15A2" w:rsidRP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DD15A2"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l-PL"/>
        </w:rPr>
        <w:t>6. Zapisy</w:t>
      </w:r>
    </w:p>
    <w:p w14:paraId="1D4203E7" w14:textId="77777777" w:rsidR="00F67C80" w:rsidRPr="00F67C80" w:rsidRDefault="00F67C80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sz w:val="24"/>
          <w:szCs w:val="24"/>
          <w:lang w:eastAsia="pl-PL"/>
        </w:rPr>
        <w:t>- formularz w serwisie turniejowym CHESSARBITER</w:t>
      </w:r>
    </w:p>
    <w:p w14:paraId="089C823F" w14:textId="77777777" w:rsidR="00F67C80" w:rsidRDefault="00F67C80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- 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telefonicznie u organizatora Patryka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Zbijowskiego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</w:t>
      </w:r>
      <w:r w:rsidRPr="00F67C80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</w:t>
      </w:r>
      <w:r w:rsidRPr="00F67C80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512- 463 – 945</w:t>
      </w:r>
    </w:p>
    <w:p w14:paraId="773D6FBE" w14:textId="77777777" w:rsid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- zapisy do </w:t>
      </w:r>
      <w:r w:rsidR="00447E59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30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.0</w:t>
      </w:r>
      <w:r w:rsidR="00447E59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8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włącznie, zapisy w dniu turnieju  możliwe w przypadku wolnych miejsc  (wpisowe w tym przypadku rośnie o </w:t>
      </w:r>
      <w:r w:rsidR="007B04D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1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0 zł)</w:t>
      </w:r>
    </w:p>
    <w:p w14:paraId="0AF4C975" w14:textId="77777777" w:rsid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7. Nagrody i wyróżnienia (gwarantowane przy udziale minimum 30 osób - wraz ze wzrostem frekwencji pula nagród zostanie powiększona)</w:t>
      </w:r>
    </w:p>
    <w:p w14:paraId="6BE143AD" w14:textId="77777777" w:rsid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 miejsce - 300 zł + Puchar</w:t>
      </w:r>
    </w:p>
    <w:p w14:paraId="3BEE2A33" w14:textId="77777777" w:rsid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II miejsce - 250 zł + Puchar</w:t>
      </w:r>
    </w:p>
    <w:p w14:paraId="3AD5C52A" w14:textId="77777777" w:rsid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III miejsce - 200 zł + Puchar</w:t>
      </w:r>
    </w:p>
    <w:p w14:paraId="35F99F8B" w14:textId="77777777" w:rsidR="00B74827" w:rsidRDefault="00B74827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 miejsce w kategorii kobiet -</w:t>
      </w:r>
      <w:r w:rsidR="006B461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10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0 zł</w:t>
      </w:r>
    </w:p>
    <w:p w14:paraId="446A75AE" w14:textId="77777777" w:rsidR="00B74827" w:rsidRDefault="00B74827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 miejsce do rankingu FIDE 1700 - 100 zł</w:t>
      </w:r>
    </w:p>
    <w:p w14:paraId="43317A6A" w14:textId="77777777" w:rsidR="00B74827" w:rsidRDefault="00B74827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 miejsce do rankingu FIDE 1400 - 100 zł</w:t>
      </w:r>
    </w:p>
    <w:p w14:paraId="5C32050E" w14:textId="77777777" w:rsidR="00B74827" w:rsidRDefault="00B74827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I,II,III miejsce do lat 14. - puchary + nagrody rzeczowe</w:t>
      </w:r>
    </w:p>
    <w:p w14:paraId="05F8CE0B" w14:textId="77777777" w:rsidR="00B74827" w:rsidRDefault="00B74827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lastRenderedPageBreak/>
        <w:t>I,II,III miejsce do lat 10. - puchary + nagrody rzeczowe</w:t>
      </w:r>
    </w:p>
    <w:p w14:paraId="35053B50" w14:textId="77777777" w:rsidR="00B74827" w:rsidRDefault="00B74827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W trakcie turnieju zostanie przeprowadzony mini turniej taktyczno-</w:t>
      </w:r>
      <w:proofErr w:type="spellStart"/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solvingowy</w:t>
      </w:r>
      <w:proofErr w:type="spellEnd"/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- zwyc</w:t>
      </w:r>
      <w:r w:rsidR="006B461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ięzca otrzyma voucher na kolejny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turniej Ursynów FIDE</w:t>
      </w:r>
    </w:p>
    <w:p w14:paraId="24C13233" w14:textId="77777777" w:rsidR="00B74827" w:rsidRDefault="00B74827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NAGRODY NIE SĄ ŁĄCZONE.</w:t>
      </w:r>
    </w:p>
    <w:p w14:paraId="22AF829B" w14:textId="77777777" w:rsidR="00B74827" w:rsidRDefault="00B74827" w:rsidP="00B74827">
      <w:pPr>
        <w:shd w:val="clear" w:color="auto" w:fill="FFFFFF"/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Cs/>
          <w:color w:val="365F91"/>
          <w:sz w:val="28"/>
          <w:szCs w:val="28"/>
          <w:lang w:eastAsia="pl-PL"/>
        </w:rPr>
      </w:pPr>
    </w:p>
    <w:p w14:paraId="42323100" w14:textId="77777777" w:rsidR="00B74827" w:rsidRPr="00B74827" w:rsidRDefault="00B74827" w:rsidP="00B74827">
      <w:pPr>
        <w:shd w:val="clear" w:color="auto" w:fill="FFFFFF"/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365F91"/>
          <w:sz w:val="28"/>
          <w:szCs w:val="28"/>
          <w:lang w:eastAsia="pl-PL"/>
        </w:rPr>
        <w:t>O kolejności miejsc decydować będzie:</w:t>
      </w:r>
    </w:p>
    <w:p w14:paraId="1A8EABC9" w14:textId="77777777" w:rsidR="00B74827" w:rsidRP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Suma punktów cząstkowych</w:t>
      </w:r>
    </w:p>
    <w:p w14:paraId="6E610F3D" w14:textId="77777777" w:rsidR="00B74827" w:rsidRP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Średni Buchholz</w:t>
      </w:r>
    </w:p>
    <w:p w14:paraId="1C929378" w14:textId="77777777" w:rsidR="00B74827" w:rsidRP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Buchholz</w:t>
      </w:r>
    </w:p>
    <w:p w14:paraId="3E302342" w14:textId="77777777" w:rsidR="00B74827" w:rsidRP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Liczba zwycięstw</w:t>
      </w:r>
    </w:p>
    <w:p w14:paraId="57C56B73" w14:textId="77777777" w:rsid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Progress</w:t>
      </w:r>
    </w:p>
    <w:p w14:paraId="4BB7F7C3" w14:textId="77777777" w:rsid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</w:p>
    <w:p w14:paraId="6BA8DDA3" w14:textId="77777777" w:rsid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  <w:t>7. Informacje dodatkowe:</w:t>
      </w:r>
    </w:p>
    <w:p w14:paraId="484BA256" w14:textId="77777777" w:rsid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</w:pPr>
    </w:p>
    <w:p w14:paraId="189F9B48" w14:textId="77777777" w:rsidR="00447E59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ab/>
      </w:r>
      <w:r w:rsidR="00447E59"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 xml:space="preserve"> </w:t>
      </w:r>
      <w:r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>Istnieje</w:t>
      </w:r>
      <w:r w:rsidR="006B4614"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 xml:space="preserve"> możliwość zaparkowania w pobliż</w:t>
      </w:r>
      <w:r w:rsidR="00447E59"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>u szkoły.</w:t>
      </w:r>
    </w:p>
    <w:p w14:paraId="3E14CB0F" w14:textId="77777777" w:rsidR="00C1394C" w:rsidRP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  <w:lang w:eastAsia="pl-PL"/>
        </w:rPr>
      </w:pPr>
      <w:r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ab/>
        <w:t>W trakcie zawodów będzie czynny bezpłatny bufet - woda,</w:t>
      </w:r>
      <w:r w:rsidR="006B4614"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 xml:space="preserve"> </w:t>
      </w:r>
      <w:r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>kawa,</w:t>
      </w:r>
      <w:r w:rsidR="006B4614"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 xml:space="preserve"> </w:t>
      </w:r>
      <w:r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>herbata, przekąski.</w:t>
      </w:r>
      <w:r w:rsidRPr="00B74827"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  <w:br/>
      </w:r>
    </w:p>
    <w:p w14:paraId="3EBED73D" w14:textId="77777777" w:rsidR="00B74827" w:rsidRPr="00B74827" w:rsidRDefault="00B74827" w:rsidP="00B74827">
      <w:pPr>
        <w:shd w:val="clear" w:color="auto" w:fill="FFFFFF"/>
        <w:rPr>
          <w:rFonts w:ascii="Bookman Old Style" w:eastAsia="Times New Roman" w:hAnsi="Bookman Old Style" w:cs="Arial"/>
          <w:b/>
          <w:color w:val="222222"/>
          <w:sz w:val="18"/>
          <w:szCs w:val="18"/>
          <w:lang w:eastAsia="pl-PL"/>
        </w:rPr>
      </w:pPr>
      <w:r w:rsidRPr="00B74827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 xml:space="preserve">8. </w:t>
      </w:r>
      <w:r w:rsidRPr="00B74827"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  <w:t>Uwagi:</w:t>
      </w:r>
    </w:p>
    <w:p w14:paraId="3A54225E" w14:textId="77777777" w:rsidR="00B74827" w:rsidRP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  <w:lang w:eastAsia="pl-PL"/>
        </w:rPr>
      </w:pP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 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Między rundami opiekę nad niepełnoletnimi zawodnikami sprawują ich opiekunowie (rodzice).</w:t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br/>
        <w:t> Udział w turnieju wiąże się z akceptacją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 regulaminu festiwalu i akceptacją na wykorzystanie materiałów zdjęciowych stworzonych w trakcie turnieju do promocji wydarzenia.</w:t>
      </w:r>
    </w:p>
    <w:p w14:paraId="48B73682" w14:textId="77777777" w:rsid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 W zawodach obowiązują aktualne przepisy FIDE. </w:t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br/>
        <w:t> 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Zawodnik uzyskuje bezterminową ½ normy klasyfikacyjnej na kategorię pierwszą lub kandydata na mistrza za uzyskany wynik rankingowy </w:t>
      </w:r>
      <w:proofErr w:type="spellStart"/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PZSzach</w:t>
      </w:r>
      <w:proofErr w:type="spellEnd"/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 odpowiednio 2000 lub 2200 dla mężczyzn i 1800 lub 2000 dla kobiet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.</w:t>
      </w:r>
    </w:p>
    <w:p w14:paraId="37B2E235" w14:textId="77777777" w:rsid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 w:rsidRPr="00B7482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Ostateczna interpretacja regulaminu należy do organizatora i sędziego głównego zawodów.</w:t>
      </w:r>
    </w:p>
    <w:p w14:paraId="649CE1F2" w14:textId="77777777" w:rsidR="00B74827" w:rsidRP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>Informacji udziela Patryk Zbijowski, tel. 512- 463 – 945.</w:t>
      </w:r>
    </w:p>
    <w:p w14:paraId="7194E0D2" w14:textId="77777777" w:rsidR="00B74827" w:rsidRP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color w:val="222222"/>
          <w:sz w:val="18"/>
          <w:szCs w:val="18"/>
          <w:lang w:eastAsia="pl-PL"/>
        </w:rPr>
      </w:pPr>
    </w:p>
    <w:p w14:paraId="7781C54F" w14:textId="77777777" w:rsidR="00B74827" w:rsidRP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  <w:lang w:eastAsia="pl-PL"/>
        </w:rPr>
      </w:pPr>
    </w:p>
    <w:p w14:paraId="487B4CA1" w14:textId="77777777" w:rsidR="00D53A9D" w:rsidRPr="00B74827" w:rsidRDefault="00D53A9D" w:rsidP="00B74827">
      <w:pPr>
        <w:shd w:val="clear" w:color="auto" w:fill="FFFFFF"/>
        <w:spacing w:before="100" w:beforeAutospacing="1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3D3789BD" w14:textId="77777777" w:rsidR="00DD15A2" w:rsidRPr="00B74827" w:rsidRDefault="00DD15A2" w:rsidP="00B74827">
      <w:pPr>
        <w:shd w:val="clear" w:color="auto" w:fill="FFFFFF"/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Cs/>
          <w:color w:val="365F91"/>
          <w:sz w:val="28"/>
          <w:szCs w:val="28"/>
          <w:lang w:eastAsia="pl-PL"/>
        </w:rPr>
      </w:pPr>
    </w:p>
    <w:p w14:paraId="16ABFBEB" w14:textId="77777777" w:rsidR="00DD15A2" w:rsidRDefault="00DD15A2" w:rsidP="00B74827">
      <w:pPr>
        <w:shd w:val="clear" w:color="auto" w:fill="FFFFFF"/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Cs/>
          <w:color w:val="365F91"/>
          <w:sz w:val="28"/>
          <w:szCs w:val="28"/>
          <w:lang w:eastAsia="pl-PL"/>
        </w:rPr>
      </w:pPr>
    </w:p>
    <w:p w14:paraId="5EEC1B32" w14:textId="77777777" w:rsidR="00DD15A2" w:rsidRDefault="00DD15A2" w:rsidP="00B74827">
      <w:pPr>
        <w:shd w:val="clear" w:color="auto" w:fill="FFFFFF"/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Cs/>
          <w:color w:val="365F91"/>
          <w:sz w:val="28"/>
          <w:szCs w:val="28"/>
          <w:lang w:eastAsia="pl-PL"/>
        </w:rPr>
      </w:pPr>
    </w:p>
    <w:p w14:paraId="22DC292E" w14:textId="77777777" w:rsidR="00D53A9D" w:rsidRPr="00C1394C" w:rsidRDefault="00D53A9D" w:rsidP="00B74827">
      <w:pPr>
        <w:shd w:val="clear" w:color="auto" w:fill="FFFFFF"/>
        <w:spacing w:before="100" w:beforeAutospacing="1" w:after="0" w:line="240" w:lineRule="auto"/>
        <w:ind w:left="720" w:hanging="363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73247F48" w14:textId="77777777" w:rsidR="00D53A9D" w:rsidRPr="00C1394C" w:rsidRDefault="00D53A9D" w:rsidP="00B74827">
      <w:pPr>
        <w:shd w:val="clear" w:color="auto" w:fill="FFFFFF"/>
        <w:spacing w:before="100" w:beforeAutospacing="1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sz w:val="24"/>
          <w:szCs w:val="24"/>
          <w:lang w:eastAsia="pl-PL"/>
        </w:rPr>
        <w:t> </w:t>
      </w:r>
    </w:p>
    <w:p w14:paraId="5A33E87D" w14:textId="77777777" w:rsidR="00F67C80" w:rsidRPr="00F67C80" w:rsidRDefault="00F67C80" w:rsidP="00B74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F67C8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 </w:t>
      </w:r>
    </w:p>
    <w:p w14:paraId="146ADCA7" w14:textId="77777777" w:rsidR="00E551AF" w:rsidRPr="00C1394C" w:rsidRDefault="00E551AF" w:rsidP="00B74827">
      <w:pPr>
        <w:spacing w:line="240" w:lineRule="auto"/>
        <w:rPr>
          <w:rFonts w:ascii="Bookman Old Style" w:hAnsi="Bookman Old Style"/>
          <w:sz w:val="32"/>
        </w:rPr>
      </w:pPr>
    </w:p>
    <w:sectPr w:rsidR="00E551AF" w:rsidRPr="00C1394C" w:rsidSect="00E55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A9D"/>
    <w:rsid w:val="00006FC2"/>
    <w:rsid w:val="001273BA"/>
    <w:rsid w:val="0019168A"/>
    <w:rsid w:val="00447E59"/>
    <w:rsid w:val="006364A9"/>
    <w:rsid w:val="0068699C"/>
    <w:rsid w:val="006B4614"/>
    <w:rsid w:val="007B04D7"/>
    <w:rsid w:val="007B149F"/>
    <w:rsid w:val="008F0A9A"/>
    <w:rsid w:val="009973C7"/>
    <w:rsid w:val="009F4C56"/>
    <w:rsid w:val="00B74827"/>
    <w:rsid w:val="00C1394C"/>
    <w:rsid w:val="00CE6E5D"/>
    <w:rsid w:val="00D53A9D"/>
    <w:rsid w:val="00DD15A2"/>
    <w:rsid w:val="00E551AF"/>
    <w:rsid w:val="00E56701"/>
    <w:rsid w:val="00F67C80"/>
    <w:rsid w:val="00FB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3500"/>
  <w15:docId w15:val="{8C40A8FB-8FBD-47FC-8B48-F6C57825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1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5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3A9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67C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461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57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032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86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Jedynak January (STUD)</cp:lastModifiedBy>
  <cp:revision>3</cp:revision>
  <dcterms:created xsi:type="dcterms:W3CDTF">2019-08-22T20:31:00Z</dcterms:created>
  <dcterms:modified xsi:type="dcterms:W3CDTF">2019-08-26T14:13:00Z</dcterms:modified>
</cp:coreProperties>
</file>