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FAE" w:rsidRPr="005D2A72" w:rsidRDefault="008C7ADF" w:rsidP="00A34638">
      <w:pPr>
        <w:spacing w:after="0"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5D2A72">
        <w:rPr>
          <w:rFonts w:asciiTheme="minorHAnsi" w:hAnsiTheme="minorHAnsi" w:cstheme="minorHAnsi"/>
          <w:b/>
          <w:szCs w:val="22"/>
        </w:rPr>
        <w:t>REGULAMIN SZCZEGÓŁOWY LICEALIADY</w:t>
      </w:r>
      <w:r w:rsidR="005D2A72">
        <w:rPr>
          <w:rFonts w:asciiTheme="minorHAnsi" w:hAnsiTheme="minorHAnsi" w:cstheme="minorHAnsi"/>
          <w:b/>
          <w:szCs w:val="22"/>
        </w:rPr>
        <w:t xml:space="preserve"> – </w:t>
      </w:r>
      <w:r w:rsidR="00A34638" w:rsidRPr="005D2A72">
        <w:rPr>
          <w:rFonts w:asciiTheme="minorHAnsi" w:hAnsiTheme="minorHAnsi" w:cstheme="minorHAnsi"/>
          <w:b/>
          <w:szCs w:val="22"/>
        </w:rPr>
        <w:t>FINAŁ GRUPY PÓŁNOCNEJ SZS</w:t>
      </w:r>
      <w:r w:rsidR="00E32FAE" w:rsidRPr="005D2A72">
        <w:rPr>
          <w:rFonts w:asciiTheme="minorHAnsi" w:hAnsiTheme="minorHAnsi" w:cstheme="minorHAnsi"/>
          <w:b/>
          <w:szCs w:val="22"/>
        </w:rPr>
        <w:t xml:space="preserve"> W SZACHACH</w:t>
      </w:r>
    </w:p>
    <w:p w:rsidR="00E32FAE" w:rsidRPr="005D2A72" w:rsidRDefault="00E32FAE" w:rsidP="00E32FAE">
      <w:pPr>
        <w:spacing w:after="0"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5D2A72">
        <w:rPr>
          <w:rFonts w:asciiTheme="minorHAnsi" w:hAnsiTheme="minorHAnsi" w:cstheme="minorHAnsi"/>
          <w:b/>
          <w:szCs w:val="22"/>
        </w:rPr>
        <w:t>ZESPOŁY MIESZANE</w:t>
      </w:r>
    </w:p>
    <w:p w:rsidR="00E32FAE" w:rsidRPr="005D2A72" w:rsidRDefault="00E32FAE" w:rsidP="00E32FAE">
      <w:pPr>
        <w:spacing w:after="0" w:line="240" w:lineRule="auto"/>
        <w:jc w:val="center"/>
        <w:rPr>
          <w:rFonts w:asciiTheme="minorHAnsi" w:hAnsiTheme="minorHAnsi" w:cstheme="minorHAnsi"/>
          <w:b/>
          <w:szCs w:val="22"/>
        </w:rPr>
      </w:pPr>
    </w:p>
    <w:p w:rsidR="00E32FAE" w:rsidRPr="005D2A72" w:rsidRDefault="008C7ADF" w:rsidP="00E32FAE">
      <w:pPr>
        <w:numPr>
          <w:ilvl w:val="0"/>
          <w:numId w:val="1"/>
        </w:numPr>
        <w:spacing w:before="120" w:after="120" w:line="240" w:lineRule="auto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5D2A72">
        <w:rPr>
          <w:rFonts w:asciiTheme="minorHAnsi" w:hAnsiTheme="minorHAnsi" w:cstheme="minorHAnsi"/>
          <w:bCs/>
          <w:szCs w:val="22"/>
        </w:rPr>
        <w:t>Licealiada</w:t>
      </w:r>
      <w:proofErr w:type="spellEnd"/>
      <w:r w:rsidR="00A34638" w:rsidRPr="005D2A72">
        <w:rPr>
          <w:rFonts w:asciiTheme="minorHAnsi" w:hAnsiTheme="minorHAnsi" w:cstheme="minorHAnsi"/>
          <w:bCs/>
          <w:szCs w:val="22"/>
        </w:rPr>
        <w:t xml:space="preserve"> - finał grupy północnej SZS</w:t>
      </w:r>
      <w:r w:rsidRPr="005D2A72">
        <w:rPr>
          <w:rFonts w:asciiTheme="minorHAnsi" w:hAnsiTheme="minorHAnsi" w:cstheme="minorHAnsi"/>
          <w:bCs/>
          <w:szCs w:val="22"/>
        </w:rPr>
        <w:t xml:space="preserve"> odbędzie</w:t>
      </w:r>
      <w:r w:rsidR="00E32FAE" w:rsidRPr="005D2A72">
        <w:rPr>
          <w:rFonts w:asciiTheme="minorHAnsi" w:hAnsiTheme="minorHAnsi" w:cstheme="minorHAnsi"/>
          <w:bCs/>
          <w:szCs w:val="22"/>
        </w:rPr>
        <w:t xml:space="preserve"> się </w:t>
      </w:r>
      <w:r w:rsidR="00A34638" w:rsidRPr="005D2A72">
        <w:rPr>
          <w:rFonts w:asciiTheme="minorHAnsi" w:hAnsiTheme="minorHAnsi" w:cstheme="minorHAnsi"/>
          <w:bCs/>
          <w:szCs w:val="22"/>
        </w:rPr>
        <w:t xml:space="preserve">w sobotę, </w:t>
      </w:r>
      <w:r w:rsidR="00A34638" w:rsidRPr="005D2A72">
        <w:rPr>
          <w:rFonts w:asciiTheme="minorHAnsi" w:hAnsiTheme="minorHAnsi" w:cstheme="minorHAnsi"/>
          <w:b/>
          <w:bCs/>
          <w:szCs w:val="22"/>
        </w:rPr>
        <w:t>23 listopad</w:t>
      </w:r>
      <w:r w:rsidR="00E32FAE" w:rsidRPr="005D2A72">
        <w:rPr>
          <w:rFonts w:asciiTheme="minorHAnsi" w:hAnsiTheme="minorHAnsi" w:cstheme="minorHAnsi"/>
          <w:b/>
          <w:bCs/>
          <w:szCs w:val="22"/>
        </w:rPr>
        <w:t xml:space="preserve">a 2019 roku o godz. </w:t>
      </w:r>
      <w:r w:rsidR="00A34638" w:rsidRPr="005D2A72">
        <w:rPr>
          <w:rFonts w:asciiTheme="minorHAnsi" w:hAnsiTheme="minorHAnsi" w:cstheme="minorHAnsi"/>
          <w:b/>
          <w:bCs/>
          <w:szCs w:val="22"/>
        </w:rPr>
        <w:t>10:00</w:t>
      </w:r>
      <w:r w:rsidR="00A34638" w:rsidRPr="005D2A72">
        <w:rPr>
          <w:rFonts w:asciiTheme="minorHAnsi" w:hAnsiTheme="minorHAnsi" w:cstheme="minorHAnsi"/>
          <w:bCs/>
          <w:szCs w:val="22"/>
        </w:rPr>
        <w:t xml:space="preserve"> w Szkole Podstawowej Nr 11</w:t>
      </w:r>
      <w:r w:rsidR="00E32FAE" w:rsidRPr="005D2A72">
        <w:rPr>
          <w:rFonts w:asciiTheme="minorHAnsi" w:hAnsiTheme="minorHAnsi" w:cstheme="minorHAnsi"/>
          <w:bCs/>
          <w:szCs w:val="22"/>
        </w:rPr>
        <w:t xml:space="preserve"> z Od</w:t>
      </w:r>
      <w:r w:rsidR="00A34638" w:rsidRPr="005D2A72">
        <w:rPr>
          <w:rFonts w:asciiTheme="minorHAnsi" w:hAnsiTheme="minorHAnsi" w:cstheme="minorHAnsi"/>
          <w:bCs/>
          <w:szCs w:val="22"/>
        </w:rPr>
        <w:t>działami Integracyjnymi im. gen</w:t>
      </w:r>
      <w:r w:rsidR="00E32FAE" w:rsidRPr="005D2A72">
        <w:rPr>
          <w:rFonts w:asciiTheme="minorHAnsi" w:hAnsiTheme="minorHAnsi" w:cstheme="minorHAnsi"/>
          <w:bCs/>
          <w:szCs w:val="22"/>
        </w:rPr>
        <w:t>.</w:t>
      </w:r>
      <w:r w:rsidR="00A34638" w:rsidRPr="005D2A72">
        <w:rPr>
          <w:rFonts w:asciiTheme="minorHAnsi" w:hAnsiTheme="minorHAnsi" w:cstheme="minorHAnsi"/>
          <w:bCs/>
          <w:szCs w:val="22"/>
        </w:rPr>
        <w:t xml:space="preserve"> bryg. pil. Witolda Urbanowicza w Suwałkach, ul. Szpitalna 66.</w:t>
      </w:r>
      <w:r w:rsidR="00E32FAE" w:rsidRPr="005D2A72">
        <w:rPr>
          <w:rFonts w:asciiTheme="minorHAnsi" w:hAnsiTheme="minorHAnsi" w:cstheme="minorHAnsi"/>
          <w:bCs/>
          <w:szCs w:val="22"/>
        </w:rPr>
        <w:t xml:space="preserve"> </w:t>
      </w:r>
    </w:p>
    <w:p w:rsidR="00E32FAE" w:rsidRPr="005D2A72" w:rsidRDefault="00E32FAE" w:rsidP="00E32FAE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D2A72">
        <w:rPr>
          <w:rFonts w:asciiTheme="minorHAnsi" w:hAnsiTheme="minorHAnsi" w:cstheme="minorHAnsi"/>
          <w:bCs/>
          <w:sz w:val="22"/>
          <w:szCs w:val="22"/>
        </w:rPr>
        <w:t>Punkty do</w:t>
      </w:r>
      <w:r w:rsidR="00A34638" w:rsidRPr="005D2A72">
        <w:rPr>
          <w:rFonts w:asciiTheme="minorHAnsi" w:hAnsiTheme="minorHAnsi" w:cstheme="minorHAnsi"/>
          <w:bCs/>
          <w:sz w:val="22"/>
          <w:szCs w:val="22"/>
        </w:rPr>
        <w:t xml:space="preserve"> wojewódzkiego</w:t>
      </w:r>
      <w:r w:rsidRPr="005D2A72">
        <w:rPr>
          <w:rFonts w:asciiTheme="minorHAnsi" w:hAnsiTheme="minorHAnsi" w:cstheme="minorHAnsi"/>
          <w:bCs/>
          <w:sz w:val="22"/>
          <w:szCs w:val="22"/>
        </w:rPr>
        <w:t xml:space="preserve"> współzawodnictwa</w:t>
      </w:r>
      <w:r w:rsidR="00A34638" w:rsidRPr="005D2A72">
        <w:rPr>
          <w:rFonts w:asciiTheme="minorHAnsi" w:hAnsiTheme="minorHAnsi" w:cstheme="minorHAnsi"/>
          <w:bCs/>
          <w:sz w:val="22"/>
          <w:szCs w:val="22"/>
        </w:rPr>
        <w:t xml:space="preserve"> szkół</w:t>
      </w:r>
      <w:r w:rsidRPr="005D2A72">
        <w:rPr>
          <w:rFonts w:asciiTheme="minorHAnsi" w:hAnsiTheme="minorHAnsi" w:cstheme="minorHAnsi"/>
          <w:bCs/>
          <w:sz w:val="22"/>
          <w:szCs w:val="22"/>
        </w:rPr>
        <w:t xml:space="preserve"> przyznane zostaną dziewczętom lub chłopcom – tym, których jest więcej w zespole. Przy 2 dziewczynkach i 2 chłopcach trener przed przystąpieniem do półfinałów deklaruje komu przyznane będą punkty. </w:t>
      </w:r>
    </w:p>
    <w:p w:rsidR="00E32FAE" w:rsidRPr="005D2A72" w:rsidRDefault="00E32FAE" w:rsidP="00E32FAE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D2A72">
        <w:rPr>
          <w:rFonts w:asciiTheme="minorHAnsi" w:hAnsiTheme="minorHAnsi" w:cstheme="minorHAnsi"/>
          <w:sz w:val="22"/>
          <w:szCs w:val="22"/>
        </w:rPr>
        <w:t>Do finału</w:t>
      </w:r>
      <w:r w:rsidR="008C7ADF" w:rsidRPr="005D2A72">
        <w:rPr>
          <w:rFonts w:asciiTheme="minorHAnsi" w:hAnsiTheme="minorHAnsi" w:cstheme="minorHAnsi"/>
          <w:sz w:val="22"/>
          <w:szCs w:val="22"/>
        </w:rPr>
        <w:t xml:space="preserve"> wojewódzkiego</w:t>
      </w:r>
      <w:r w:rsidRPr="005D2A72">
        <w:rPr>
          <w:rFonts w:asciiTheme="minorHAnsi" w:hAnsiTheme="minorHAnsi" w:cstheme="minorHAnsi"/>
          <w:sz w:val="22"/>
          <w:szCs w:val="22"/>
        </w:rPr>
        <w:t xml:space="preserve"> awansują 2 zespo</w:t>
      </w:r>
      <w:r w:rsidR="008C7ADF" w:rsidRPr="005D2A72">
        <w:rPr>
          <w:rFonts w:asciiTheme="minorHAnsi" w:hAnsiTheme="minorHAnsi" w:cstheme="minorHAnsi"/>
          <w:sz w:val="22"/>
          <w:szCs w:val="22"/>
        </w:rPr>
        <w:t>ły</w:t>
      </w:r>
      <w:r w:rsidRPr="005D2A7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34638" w:rsidRPr="005D2A72" w:rsidRDefault="00A34638" w:rsidP="00E32FAE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D2A72">
        <w:rPr>
          <w:rFonts w:asciiTheme="minorHAnsi" w:hAnsiTheme="minorHAnsi" w:cstheme="minorHAnsi"/>
          <w:sz w:val="22"/>
          <w:szCs w:val="22"/>
        </w:rPr>
        <w:t>Zgłoszenia szkół</w:t>
      </w:r>
      <w:r w:rsidR="008C7ADF" w:rsidRPr="005D2A72">
        <w:rPr>
          <w:rFonts w:asciiTheme="minorHAnsi" w:hAnsiTheme="minorHAnsi" w:cstheme="minorHAnsi"/>
          <w:sz w:val="22"/>
          <w:szCs w:val="22"/>
        </w:rPr>
        <w:t xml:space="preserve"> do 19</w:t>
      </w:r>
      <w:r w:rsidRPr="005D2A72">
        <w:rPr>
          <w:rFonts w:asciiTheme="minorHAnsi" w:hAnsiTheme="minorHAnsi" w:cstheme="minorHAnsi"/>
          <w:sz w:val="22"/>
          <w:szCs w:val="22"/>
        </w:rPr>
        <w:t>.11.2019r. do sekretariatu SP 11 lub elektronicznie na adres organizatora Piotra Zielińskiego, piotr11z@wp.pl</w:t>
      </w:r>
    </w:p>
    <w:p w:rsidR="00E32FAE" w:rsidRPr="005D2A72" w:rsidRDefault="00E32FAE" w:rsidP="00E32FAE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D2A72">
        <w:rPr>
          <w:rFonts w:asciiTheme="minorHAnsi" w:hAnsiTheme="minorHAnsi" w:cstheme="minorHAnsi"/>
          <w:sz w:val="22"/>
          <w:szCs w:val="22"/>
        </w:rPr>
        <w:t>Startu</w:t>
      </w:r>
      <w:r w:rsidR="008C7ADF" w:rsidRPr="005D2A72">
        <w:rPr>
          <w:rFonts w:asciiTheme="minorHAnsi" w:hAnsiTheme="minorHAnsi" w:cstheme="minorHAnsi"/>
          <w:sz w:val="22"/>
          <w:szCs w:val="22"/>
        </w:rPr>
        <w:t>je młodzież urodzona w roku 2004 i star</w:t>
      </w:r>
      <w:r w:rsidRPr="005D2A72">
        <w:rPr>
          <w:rFonts w:asciiTheme="minorHAnsi" w:hAnsiTheme="minorHAnsi" w:cstheme="minorHAnsi"/>
          <w:sz w:val="22"/>
          <w:szCs w:val="22"/>
        </w:rPr>
        <w:t xml:space="preserve">sza w 4-osobowych zespołach mieszanych, </w:t>
      </w:r>
      <w:r w:rsidRPr="005D2A72">
        <w:rPr>
          <w:rFonts w:asciiTheme="minorHAnsi" w:hAnsiTheme="minorHAnsi" w:cstheme="minorHAnsi"/>
          <w:bCs/>
          <w:sz w:val="22"/>
          <w:szCs w:val="22"/>
        </w:rPr>
        <w:t xml:space="preserve">w tym obowiązkowo zawodniczka na czwartej szachownicy. Na innych szachownicach mogą grać również dziewczęta. </w:t>
      </w:r>
      <w:r w:rsidRPr="005D2A72">
        <w:rPr>
          <w:rFonts w:asciiTheme="minorHAnsi" w:hAnsiTheme="minorHAnsi" w:cstheme="minorHAnsi"/>
          <w:sz w:val="22"/>
          <w:szCs w:val="22"/>
        </w:rPr>
        <w:t xml:space="preserve">Nie ma możliwości zgłaszania zawodników rezerwowych. Składy imienne należy podać do godz. 9:40. </w:t>
      </w:r>
    </w:p>
    <w:p w:rsidR="00E32FAE" w:rsidRPr="005D2A72" w:rsidRDefault="00E32FAE" w:rsidP="00E32FAE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D2A72">
        <w:rPr>
          <w:rFonts w:asciiTheme="minorHAnsi" w:hAnsiTheme="minorHAnsi" w:cstheme="minorHAnsi"/>
          <w:bCs/>
          <w:sz w:val="22"/>
          <w:szCs w:val="22"/>
        </w:rPr>
        <w:t>Zawody zostaną przeprowadzone w formie drużynowej systemem gry kołowym</w:t>
      </w:r>
      <w:r w:rsidR="00A34638" w:rsidRPr="005D2A72">
        <w:rPr>
          <w:rFonts w:asciiTheme="minorHAnsi" w:hAnsiTheme="minorHAnsi" w:cstheme="minorHAnsi"/>
          <w:bCs/>
          <w:sz w:val="22"/>
          <w:szCs w:val="22"/>
        </w:rPr>
        <w:t xml:space="preserve"> (do 8 zespołów</w:t>
      </w:r>
      <w:r w:rsidR="002A2ECC" w:rsidRPr="005D2A72">
        <w:rPr>
          <w:rFonts w:asciiTheme="minorHAnsi" w:hAnsiTheme="minorHAnsi" w:cstheme="minorHAnsi"/>
          <w:bCs/>
          <w:sz w:val="22"/>
          <w:szCs w:val="22"/>
        </w:rPr>
        <w:t>), kołowym w 2 grupach (9-10 zespołów)</w:t>
      </w:r>
      <w:r w:rsidRPr="005D2A72">
        <w:rPr>
          <w:rFonts w:asciiTheme="minorHAnsi" w:hAnsiTheme="minorHAnsi" w:cstheme="minorHAnsi"/>
          <w:bCs/>
          <w:sz w:val="22"/>
          <w:szCs w:val="22"/>
        </w:rPr>
        <w:t xml:space="preserve"> lub szwajcarskim</w:t>
      </w:r>
      <w:r w:rsidR="002A2ECC" w:rsidRPr="005D2A72">
        <w:rPr>
          <w:rFonts w:asciiTheme="minorHAnsi" w:hAnsiTheme="minorHAnsi" w:cstheme="minorHAnsi"/>
          <w:bCs/>
          <w:sz w:val="22"/>
          <w:szCs w:val="22"/>
        </w:rPr>
        <w:t xml:space="preserve"> na dystansie 7 rund (11 i więcej zespołów). </w:t>
      </w:r>
      <w:r w:rsidRPr="005D2A7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E32FAE" w:rsidRPr="005D2A72" w:rsidRDefault="00E32FAE" w:rsidP="00E32FAE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D2A72">
        <w:rPr>
          <w:rFonts w:asciiTheme="minorHAnsi" w:hAnsiTheme="minorHAnsi" w:cstheme="minorHAnsi"/>
          <w:sz w:val="22"/>
          <w:szCs w:val="22"/>
        </w:rPr>
        <w:t xml:space="preserve">Drużyna może rozpocząć mecz po spełnieniu następujących warunków: </w:t>
      </w:r>
    </w:p>
    <w:p w:rsidR="00E32FAE" w:rsidRPr="005D2A72" w:rsidRDefault="00E32FAE" w:rsidP="00E32FAE">
      <w:pPr>
        <w:pStyle w:val="Default"/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D2A72">
        <w:rPr>
          <w:rFonts w:asciiTheme="minorHAnsi" w:hAnsiTheme="minorHAnsi" w:cstheme="minorHAnsi"/>
          <w:sz w:val="22"/>
          <w:szCs w:val="22"/>
        </w:rPr>
        <w:t xml:space="preserve">został zgłoszony pełny imienny skład zawodników na dany mecz, </w:t>
      </w:r>
      <w:r w:rsidR="002A2ECC" w:rsidRPr="005D2A72">
        <w:rPr>
          <w:rFonts w:asciiTheme="minorHAnsi" w:hAnsiTheme="minorHAnsi" w:cstheme="minorHAnsi"/>
          <w:sz w:val="22"/>
          <w:szCs w:val="22"/>
        </w:rPr>
        <w:t>na wydruku z systemu SRS podpisanym przez dyrektora szkoły</w:t>
      </w:r>
      <w:r w:rsidR="008C7ADF" w:rsidRPr="005D2A72">
        <w:rPr>
          <w:rFonts w:asciiTheme="minorHAnsi" w:hAnsiTheme="minorHAnsi" w:cstheme="minorHAnsi"/>
          <w:sz w:val="22"/>
          <w:szCs w:val="22"/>
        </w:rPr>
        <w:t xml:space="preserve"> (w wyjątkowych, losowych przypadkach są możliwe ręczne poprawki podpisane przez opiekuna)</w:t>
      </w:r>
      <w:r w:rsidR="002A2ECC" w:rsidRPr="005D2A72">
        <w:rPr>
          <w:rFonts w:asciiTheme="minorHAnsi" w:hAnsiTheme="minorHAnsi" w:cstheme="minorHAnsi"/>
          <w:sz w:val="22"/>
          <w:szCs w:val="22"/>
        </w:rPr>
        <w:t>,</w:t>
      </w:r>
    </w:p>
    <w:p w:rsidR="00E32FAE" w:rsidRPr="005D2A72" w:rsidRDefault="00E32FAE" w:rsidP="00E32FAE">
      <w:pPr>
        <w:pStyle w:val="Default"/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D2A72">
        <w:rPr>
          <w:rFonts w:asciiTheme="minorHAnsi" w:hAnsiTheme="minorHAnsi" w:cstheme="minorHAnsi"/>
          <w:sz w:val="22"/>
          <w:szCs w:val="22"/>
        </w:rPr>
        <w:t xml:space="preserve">na sali turniejowej znajduje się minimum trzech zawodników ze zgłoszonego składu, </w:t>
      </w:r>
      <w:r w:rsidRPr="005D2A72">
        <w:rPr>
          <w:rFonts w:asciiTheme="minorHAnsi" w:hAnsiTheme="minorHAnsi" w:cstheme="minorHAnsi"/>
          <w:bCs/>
          <w:sz w:val="22"/>
          <w:szCs w:val="22"/>
        </w:rPr>
        <w:t>w tym minimum jedna dziewczynka i jeden chłopiec</w:t>
      </w:r>
      <w:r w:rsidRPr="005D2A7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32FAE" w:rsidRPr="005D2A72" w:rsidRDefault="00E32FAE" w:rsidP="00E32FAE">
      <w:pPr>
        <w:pStyle w:val="Default"/>
        <w:numPr>
          <w:ilvl w:val="0"/>
          <w:numId w:val="1"/>
        </w:num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5D2A72">
        <w:rPr>
          <w:rFonts w:asciiTheme="minorHAnsi" w:hAnsiTheme="minorHAnsi" w:cstheme="minorHAnsi"/>
          <w:sz w:val="22"/>
          <w:szCs w:val="22"/>
        </w:rPr>
        <w:t xml:space="preserve">Kolejność zawodników w drużynie ustalona na odprawie technicznej przed zawodami, nie może ulec zmianie w trakcie rozgrywek. Drużyna grająca w składzie 3-osobowym oddaje walkower na </w:t>
      </w:r>
      <w:r w:rsidR="00C36466" w:rsidRPr="005D2A72">
        <w:rPr>
          <w:rFonts w:asciiTheme="minorHAnsi" w:hAnsiTheme="minorHAnsi" w:cstheme="minorHAnsi"/>
          <w:sz w:val="22"/>
          <w:szCs w:val="22"/>
        </w:rPr>
        <w:t xml:space="preserve">trzeciej </w:t>
      </w:r>
      <w:r w:rsidRPr="005D2A72">
        <w:rPr>
          <w:rFonts w:asciiTheme="minorHAnsi" w:hAnsiTheme="minorHAnsi" w:cstheme="minorHAnsi"/>
          <w:sz w:val="22"/>
          <w:szCs w:val="22"/>
        </w:rPr>
        <w:t>szachownicy.</w:t>
      </w:r>
    </w:p>
    <w:p w:rsidR="00E32FAE" w:rsidRPr="005D2A72" w:rsidRDefault="00E32FAE" w:rsidP="00E32FAE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D2A72">
        <w:rPr>
          <w:rFonts w:asciiTheme="minorHAnsi" w:hAnsiTheme="minorHAnsi" w:cstheme="minorHAnsi"/>
          <w:sz w:val="22"/>
          <w:szCs w:val="22"/>
        </w:rPr>
        <w:t xml:space="preserve">Tempo gry – po 10 minut na całą partię i dodatkowo po 5 sekund na każdy ruch od początku partii. </w:t>
      </w:r>
    </w:p>
    <w:p w:rsidR="00E32FAE" w:rsidRPr="005D2A72" w:rsidRDefault="00E32FAE" w:rsidP="00E32FAE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D2A72">
        <w:rPr>
          <w:rFonts w:asciiTheme="minorHAnsi" w:hAnsiTheme="minorHAnsi" w:cstheme="minorHAnsi"/>
          <w:sz w:val="22"/>
          <w:szCs w:val="22"/>
        </w:rPr>
        <w:t xml:space="preserve">Kolejność miejsc będzie ustalona na podstawie liczby zdobytych punktów meczowych (2 pkt. – wygrana, 1 pkt. – remis), a przy ich równości decydują kolejno: </w:t>
      </w:r>
    </w:p>
    <w:p w:rsidR="00E32FAE" w:rsidRPr="005D2A72" w:rsidRDefault="00E32FAE" w:rsidP="00E32FAE">
      <w:pPr>
        <w:pStyle w:val="Default"/>
        <w:numPr>
          <w:ilvl w:val="0"/>
          <w:numId w:val="3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D2A72">
        <w:rPr>
          <w:rFonts w:asciiTheme="minorHAnsi" w:hAnsiTheme="minorHAnsi" w:cstheme="minorHAnsi"/>
          <w:sz w:val="22"/>
          <w:szCs w:val="22"/>
        </w:rPr>
        <w:t>punkty małe (wygrana – 1, remis – 0,5) zdobyte przez wszystkich zawodników drużyny;</w:t>
      </w:r>
    </w:p>
    <w:p w:rsidR="00E32FAE" w:rsidRPr="005D2A72" w:rsidRDefault="00E32FAE" w:rsidP="00E32FAE">
      <w:pPr>
        <w:pStyle w:val="Default"/>
        <w:numPr>
          <w:ilvl w:val="0"/>
          <w:numId w:val="3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D2A72">
        <w:rPr>
          <w:rFonts w:asciiTheme="minorHAnsi" w:hAnsiTheme="minorHAnsi" w:cstheme="minorHAnsi"/>
          <w:sz w:val="22"/>
          <w:szCs w:val="22"/>
        </w:rPr>
        <w:t>wynik bezpośredniego meczu;</w:t>
      </w:r>
    </w:p>
    <w:p w:rsidR="00E32FAE" w:rsidRPr="005D2A72" w:rsidRDefault="00E32FAE" w:rsidP="00E32FAE">
      <w:pPr>
        <w:pStyle w:val="Default"/>
        <w:numPr>
          <w:ilvl w:val="0"/>
          <w:numId w:val="3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D2A72">
        <w:rPr>
          <w:rFonts w:asciiTheme="minorHAnsi" w:hAnsiTheme="minorHAnsi" w:cstheme="minorHAnsi"/>
          <w:sz w:val="22"/>
          <w:szCs w:val="22"/>
        </w:rPr>
        <w:t xml:space="preserve">punktacja </w:t>
      </w:r>
      <w:proofErr w:type="spellStart"/>
      <w:r w:rsidRPr="005D2A72">
        <w:rPr>
          <w:rFonts w:asciiTheme="minorHAnsi" w:hAnsiTheme="minorHAnsi" w:cstheme="minorHAnsi"/>
          <w:sz w:val="22"/>
          <w:szCs w:val="22"/>
        </w:rPr>
        <w:t>Sonnenborna-Bergera</w:t>
      </w:r>
      <w:proofErr w:type="spellEnd"/>
      <w:r w:rsidRPr="005D2A72">
        <w:rPr>
          <w:rFonts w:asciiTheme="minorHAnsi" w:hAnsiTheme="minorHAnsi" w:cstheme="minorHAnsi"/>
          <w:sz w:val="22"/>
          <w:szCs w:val="22"/>
        </w:rPr>
        <w:t xml:space="preserve"> (turniej kołowy), średni Buchholz (szwajcarski);</w:t>
      </w:r>
    </w:p>
    <w:p w:rsidR="00E32FAE" w:rsidRPr="005D2A72" w:rsidRDefault="00E32FAE" w:rsidP="00E32FAE">
      <w:pPr>
        <w:pStyle w:val="Default"/>
        <w:numPr>
          <w:ilvl w:val="0"/>
          <w:numId w:val="3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D2A72">
        <w:rPr>
          <w:rFonts w:asciiTheme="minorHAnsi" w:hAnsiTheme="minorHAnsi" w:cstheme="minorHAnsi"/>
          <w:sz w:val="22"/>
          <w:szCs w:val="22"/>
        </w:rPr>
        <w:t xml:space="preserve">lepszy wynik na pierwszej, ewentualnie kolejnych szachownicach. </w:t>
      </w:r>
    </w:p>
    <w:p w:rsidR="00E32FAE" w:rsidRPr="005D2A72" w:rsidRDefault="00E32FAE" w:rsidP="00E32FAE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D2A72">
        <w:rPr>
          <w:rFonts w:asciiTheme="minorHAnsi" w:hAnsiTheme="minorHAnsi" w:cstheme="minorHAnsi"/>
          <w:sz w:val="22"/>
          <w:szCs w:val="22"/>
        </w:rPr>
        <w:t>Funkcję sęd</w:t>
      </w:r>
      <w:r w:rsidR="002A2ECC" w:rsidRPr="005D2A72">
        <w:rPr>
          <w:rFonts w:asciiTheme="minorHAnsi" w:hAnsiTheme="minorHAnsi" w:cstheme="minorHAnsi"/>
          <w:sz w:val="22"/>
          <w:szCs w:val="22"/>
        </w:rPr>
        <w:t xml:space="preserve">ziego głównego pełni sędzia z aktualnymi uprawnieniami sędziowskimi </w:t>
      </w:r>
      <w:proofErr w:type="spellStart"/>
      <w:r w:rsidR="002A2ECC" w:rsidRPr="005D2A72">
        <w:rPr>
          <w:rFonts w:asciiTheme="minorHAnsi" w:hAnsiTheme="minorHAnsi" w:cstheme="minorHAnsi"/>
          <w:sz w:val="22"/>
          <w:szCs w:val="22"/>
        </w:rPr>
        <w:t>PZSzach</w:t>
      </w:r>
      <w:proofErr w:type="spellEnd"/>
      <w:r w:rsidR="00747289" w:rsidRPr="005D2A72">
        <w:rPr>
          <w:rFonts w:asciiTheme="minorHAnsi" w:hAnsiTheme="minorHAnsi" w:cstheme="minorHAnsi"/>
          <w:sz w:val="22"/>
          <w:szCs w:val="22"/>
        </w:rPr>
        <w:t>,</w:t>
      </w:r>
      <w:r w:rsidR="008C7ADF" w:rsidRPr="005D2A72">
        <w:rPr>
          <w:rFonts w:asciiTheme="minorHAnsi" w:hAnsiTheme="minorHAnsi" w:cstheme="minorHAnsi"/>
          <w:sz w:val="22"/>
          <w:szCs w:val="22"/>
        </w:rPr>
        <w:t xml:space="preserve"> </w:t>
      </w:r>
      <w:r w:rsidR="00282D41" w:rsidRPr="005D2A72">
        <w:rPr>
          <w:rFonts w:asciiTheme="minorHAnsi" w:hAnsiTheme="minorHAnsi" w:cstheme="minorHAnsi"/>
          <w:sz w:val="22"/>
          <w:szCs w:val="22"/>
        </w:rPr>
        <w:t>wyznaczony przez organizatora.</w:t>
      </w:r>
    </w:p>
    <w:p w:rsidR="00E32FAE" w:rsidRPr="005D2A72" w:rsidRDefault="00E32FAE" w:rsidP="00E32FAE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D2A72">
        <w:rPr>
          <w:rFonts w:asciiTheme="minorHAnsi" w:hAnsiTheme="minorHAnsi" w:cstheme="minorHAnsi"/>
          <w:sz w:val="22"/>
          <w:szCs w:val="22"/>
        </w:rPr>
        <w:t>Ostateczna interpretacja niniejszego regulaminu należy do sędziego głównego, którego decyzje w trakcie zawodów są ostateczne.</w:t>
      </w:r>
    </w:p>
    <w:p w:rsidR="00E32FAE" w:rsidRPr="005D2A72" w:rsidRDefault="00E32FAE" w:rsidP="00E32FAE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D2A72">
        <w:rPr>
          <w:rFonts w:asciiTheme="minorHAnsi" w:hAnsiTheme="minorHAnsi" w:cstheme="minorHAnsi"/>
          <w:sz w:val="22"/>
          <w:szCs w:val="22"/>
        </w:rPr>
        <w:t xml:space="preserve">W zawodach obowiązują </w:t>
      </w:r>
      <w:r w:rsidR="005D2A72" w:rsidRPr="005D2A72">
        <w:rPr>
          <w:rFonts w:asciiTheme="minorHAnsi" w:hAnsiTheme="minorHAnsi" w:cstheme="minorHAnsi"/>
          <w:sz w:val="22"/>
          <w:szCs w:val="22"/>
        </w:rPr>
        <w:t xml:space="preserve">przepisy FIDE i </w:t>
      </w:r>
      <w:proofErr w:type="spellStart"/>
      <w:r w:rsidR="005D2A72" w:rsidRPr="005D2A72">
        <w:rPr>
          <w:rFonts w:asciiTheme="minorHAnsi" w:hAnsiTheme="minorHAnsi" w:cstheme="minorHAnsi"/>
          <w:sz w:val="22"/>
          <w:szCs w:val="22"/>
        </w:rPr>
        <w:t>PZSzach</w:t>
      </w:r>
      <w:proofErr w:type="spellEnd"/>
      <w:r w:rsidR="005D2A72" w:rsidRPr="005D2A72">
        <w:rPr>
          <w:rFonts w:asciiTheme="minorHAnsi" w:hAnsiTheme="minorHAnsi" w:cstheme="minorHAnsi"/>
          <w:sz w:val="22"/>
          <w:szCs w:val="22"/>
        </w:rPr>
        <w:t>.</w:t>
      </w:r>
    </w:p>
    <w:p w:rsidR="005D2A72" w:rsidRPr="005D2A72" w:rsidRDefault="005D2A72" w:rsidP="005D2A72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D2A72">
        <w:rPr>
          <w:rFonts w:asciiTheme="minorHAnsi" w:hAnsiTheme="minorHAnsi" w:cstheme="minorHAnsi"/>
          <w:sz w:val="22"/>
          <w:szCs w:val="22"/>
        </w:rPr>
        <w:t>Akceptując Regulamin uczestnicy turnieju wyrażają zgodę na wykorzystanie przez organizatora podanych danych osobowych w celu przeprowadzenia turnieju oraz publikacji jego wyników.</w:t>
      </w:r>
    </w:p>
    <w:p w:rsidR="005D2A72" w:rsidRPr="005D2A72" w:rsidRDefault="005D2A72" w:rsidP="005D2A72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D2A72">
        <w:rPr>
          <w:rFonts w:asciiTheme="minorHAnsi" w:hAnsiTheme="minorHAnsi" w:cstheme="minorHAnsi"/>
          <w:sz w:val="22"/>
          <w:szCs w:val="22"/>
        </w:rPr>
        <w:t>Akceptując Regulamin uczestnicy turnieju oraz osoby towarzyszące wyrażają zgodę</w:t>
      </w:r>
      <w:r w:rsidRPr="005D2A72">
        <w:rPr>
          <w:rFonts w:asciiTheme="minorHAnsi" w:hAnsiTheme="minorHAnsi" w:cstheme="minorHAnsi"/>
          <w:sz w:val="22"/>
          <w:szCs w:val="22"/>
        </w:rPr>
        <w:br/>
        <w:t xml:space="preserve">na wykorzystanie swojego wizerunku na stronach internetowych, profilach </w:t>
      </w:r>
      <w:proofErr w:type="spellStart"/>
      <w:r w:rsidRPr="005D2A72">
        <w:rPr>
          <w:rFonts w:asciiTheme="minorHAnsi" w:hAnsiTheme="minorHAnsi" w:cstheme="minorHAnsi"/>
          <w:sz w:val="22"/>
          <w:szCs w:val="22"/>
        </w:rPr>
        <w:t>społecznościowych</w:t>
      </w:r>
      <w:proofErr w:type="spellEnd"/>
      <w:r w:rsidRPr="005D2A72">
        <w:rPr>
          <w:rFonts w:asciiTheme="minorHAnsi" w:hAnsiTheme="minorHAnsi" w:cstheme="minorHAnsi"/>
          <w:sz w:val="22"/>
          <w:szCs w:val="22"/>
        </w:rPr>
        <w:t>, w filmach i wywiadach organizatora oraz patronów medialnych i honorowych (np. do pamiątkowych galerii zdjęć z zawodów). Zdjęcia tam zamieszczone mogą być wykorzystywane jedynie do celów informacyjnych i prywatnych. Dalsze ich udostępnianie wymaga zachowania integralności - kadrowanie czy obróbka graficzna jest niedozwolona. Publikujący zdjęcia zobligowany jest do podpisania ich autora oraz źródła ich pochodzenia.</w:t>
      </w:r>
    </w:p>
    <w:p w:rsidR="005D2A72" w:rsidRPr="005D2A72" w:rsidRDefault="005D2A72" w:rsidP="005D2A72">
      <w:pPr>
        <w:pStyle w:val="Default"/>
        <w:spacing w:before="120" w:after="120"/>
        <w:ind w:left="340"/>
        <w:jc w:val="both"/>
        <w:rPr>
          <w:rFonts w:asciiTheme="minorHAnsi" w:hAnsiTheme="minorHAnsi" w:cstheme="minorHAnsi"/>
          <w:sz w:val="22"/>
          <w:szCs w:val="22"/>
        </w:rPr>
      </w:pPr>
    </w:p>
    <w:p w:rsidR="0091323F" w:rsidRPr="005D2A72" w:rsidRDefault="00E32FAE" w:rsidP="00747289">
      <w:pPr>
        <w:spacing w:after="0" w:line="336" w:lineRule="auto"/>
        <w:ind w:left="340"/>
        <w:jc w:val="right"/>
        <w:rPr>
          <w:rFonts w:asciiTheme="minorHAnsi" w:hAnsiTheme="minorHAnsi" w:cstheme="minorHAnsi"/>
          <w:szCs w:val="22"/>
        </w:rPr>
      </w:pPr>
      <w:r w:rsidRPr="005D2A72">
        <w:rPr>
          <w:rFonts w:asciiTheme="minorHAnsi" w:hAnsiTheme="minorHAnsi" w:cstheme="minorHAnsi"/>
          <w:szCs w:val="22"/>
        </w:rPr>
        <w:t>Opracował</w:t>
      </w:r>
      <w:r w:rsidR="002A2ECC" w:rsidRPr="005D2A72">
        <w:rPr>
          <w:rFonts w:asciiTheme="minorHAnsi" w:hAnsiTheme="minorHAnsi" w:cstheme="minorHAnsi"/>
          <w:szCs w:val="22"/>
        </w:rPr>
        <w:t xml:space="preserve">: Piotr Zieliński </w:t>
      </w:r>
      <w:r w:rsidR="002502A2" w:rsidRPr="005D2A72">
        <w:rPr>
          <w:rFonts w:asciiTheme="minorHAnsi" w:hAnsiTheme="minorHAnsi" w:cstheme="minorHAnsi"/>
          <w:szCs w:val="22"/>
        </w:rPr>
        <w:t>na podstawie szczegółowego regulaminu PW SZS</w:t>
      </w:r>
    </w:p>
    <w:sectPr w:rsidR="0091323F" w:rsidRPr="005D2A72" w:rsidSect="002A2EC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202"/>
    <w:multiLevelType w:val="hybridMultilevel"/>
    <w:tmpl w:val="EEF4CDD8"/>
    <w:lvl w:ilvl="0" w:tplc="AF1A0E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83D4F5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83854"/>
    <w:multiLevelType w:val="hybridMultilevel"/>
    <w:tmpl w:val="453A25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55CD4"/>
    <w:multiLevelType w:val="hybridMultilevel"/>
    <w:tmpl w:val="9B7ED6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32FAE"/>
    <w:rsid w:val="0020603F"/>
    <w:rsid w:val="002502A2"/>
    <w:rsid w:val="00282D41"/>
    <w:rsid w:val="002A2ECC"/>
    <w:rsid w:val="00363209"/>
    <w:rsid w:val="0042382A"/>
    <w:rsid w:val="005746D2"/>
    <w:rsid w:val="005B0F6B"/>
    <w:rsid w:val="005D2A72"/>
    <w:rsid w:val="005F5540"/>
    <w:rsid w:val="00747289"/>
    <w:rsid w:val="00844BB1"/>
    <w:rsid w:val="008C7ADF"/>
    <w:rsid w:val="0091323F"/>
    <w:rsid w:val="009251E1"/>
    <w:rsid w:val="00A34638"/>
    <w:rsid w:val="00C36466"/>
    <w:rsid w:val="00CB357C"/>
    <w:rsid w:val="00D80A5E"/>
    <w:rsid w:val="00E32FAE"/>
    <w:rsid w:val="00E72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FAE"/>
    <w:pPr>
      <w:spacing w:after="240" w:line="240" w:lineRule="atLeast"/>
    </w:pPr>
    <w:rPr>
      <w:rFonts w:ascii="Garamond" w:eastAsia="Times New Roman" w:hAnsi="Garamond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32F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Paweł Jaroch</cp:lastModifiedBy>
  <cp:revision>8</cp:revision>
  <dcterms:created xsi:type="dcterms:W3CDTF">2019-10-17T10:11:00Z</dcterms:created>
  <dcterms:modified xsi:type="dcterms:W3CDTF">2019-11-06T09:22:00Z</dcterms:modified>
</cp:coreProperties>
</file>