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21" w:rsidRPr="00A77DFE" w:rsidRDefault="004E7821" w:rsidP="004E7821">
      <w:pPr>
        <w:spacing w:after="0"/>
        <w:rPr>
          <w:sz w:val="32"/>
        </w:rPr>
      </w:pPr>
      <w:r w:rsidRPr="00A77DFE">
        <w:rPr>
          <w:sz w:val="32"/>
        </w:rPr>
        <w:t>Otwarte Mistrzostwa Województwa Lubuskiego w Szachach Szybkich</w:t>
      </w:r>
    </w:p>
    <w:p w:rsidR="004E7821" w:rsidRDefault="004E7821" w:rsidP="004E7821">
      <w:pPr>
        <w:spacing w:after="0"/>
      </w:pPr>
    </w:p>
    <w:p w:rsidR="004E7821" w:rsidRPr="00A77DFE" w:rsidRDefault="004E7821" w:rsidP="004E7821">
      <w:pPr>
        <w:spacing w:after="0" w:line="240" w:lineRule="auto"/>
        <w:rPr>
          <w:b/>
        </w:rPr>
      </w:pPr>
      <w:r w:rsidRPr="00A77DFE">
        <w:rPr>
          <w:b/>
        </w:rPr>
        <w:t xml:space="preserve">1. Organizatorzy: </w:t>
      </w:r>
    </w:p>
    <w:p w:rsidR="004E7821" w:rsidRDefault="004E7821" w:rsidP="004E7821">
      <w:pPr>
        <w:spacing w:after="0" w:line="240" w:lineRule="auto"/>
      </w:pPr>
      <w:r>
        <w:t>Żarski Klub Szachowy, Starostwo Powiatowe w Żarach, Lubuski Związek Szachowy</w:t>
      </w:r>
    </w:p>
    <w:p w:rsidR="004E7821" w:rsidRDefault="004E7821" w:rsidP="004E7821">
      <w:pPr>
        <w:spacing w:after="0"/>
        <w:rPr>
          <w:b/>
        </w:rPr>
      </w:pPr>
    </w:p>
    <w:p w:rsidR="004E7821" w:rsidRPr="008F606E" w:rsidRDefault="004E7821" w:rsidP="004E7821">
      <w:pPr>
        <w:spacing w:after="0"/>
        <w:rPr>
          <w:b/>
          <w:highlight w:val="yellow"/>
        </w:rPr>
      </w:pPr>
      <w:r w:rsidRPr="008F606E">
        <w:rPr>
          <w:b/>
          <w:highlight w:val="yellow"/>
        </w:rPr>
        <w:t xml:space="preserve">2. Termin i miejsce: </w:t>
      </w:r>
    </w:p>
    <w:p w:rsidR="004E7821" w:rsidRDefault="004E7821" w:rsidP="004E7821">
      <w:pPr>
        <w:spacing w:after="0"/>
      </w:pPr>
      <w:r w:rsidRPr="008F606E">
        <w:rPr>
          <w:highlight w:val="yellow"/>
        </w:rPr>
        <w:t>19.10.</w:t>
      </w:r>
      <w:r w:rsidR="0003306F" w:rsidRPr="008F606E">
        <w:rPr>
          <w:highlight w:val="yellow"/>
        </w:rPr>
        <w:t>2013 godz. 10.00 – Restauracja Kardamon, Żary, ul. Zawiszy Czarnego 19</w:t>
      </w:r>
    </w:p>
    <w:p w:rsidR="004E7821" w:rsidRDefault="004E7821" w:rsidP="004E7821">
      <w:pPr>
        <w:spacing w:after="0"/>
        <w:rPr>
          <w:b/>
        </w:rPr>
      </w:pPr>
    </w:p>
    <w:p w:rsidR="004E7821" w:rsidRPr="00A77DFE" w:rsidRDefault="004E7821" w:rsidP="004E7821">
      <w:pPr>
        <w:spacing w:after="0"/>
        <w:rPr>
          <w:b/>
        </w:rPr>
      </w:pPr>
      <w:r w:rsidRPr="00A77DFE">
        <w:rPr>
          <w:b/>
        </w:rPr>
        <w:t>3. System rozgrywek:</w:t>
      </w:r>
      <w:bookmarkStart w:id="0" w:name="_GoBack"/>
      <w:bookmarkEnd w:id="0"/>
    </w:p>
    <w:p w:rsidR="004E7821" w:rsidRDefault="004E7821" w:rsidP="004E7821">
      <w:pPr>
        <w:pStyle w:val="Akapitzlist"/>
        <w:spacing w:before="240" w:after="0"/>
      </w:pPr>
      <w:r>
        <w:t>1) Turniej A( open ) -  zgłoszona do FIDE - system szwajcarski 9 rund</w:t>
      </w:r>
    </w:p>
    <w:p w:rsidR="004E7821" w:rsidRDefault="004E7821" w:rsidP="004E7821">
      <w:pPr>
        <w:pStyle w:val="Akapitzlist"/>
        <w:spacing w:after="0"/>
      </w:pPr>
      <w:r>
        <w:t>- tempo – 10 min. + 5s za ruch dla zawodnika</w:t>
      </w:r>
    </w:p>
    <w:p w:rsidR="004E7821" w:rsidRDefault="004E7821" w:rsidP="004E7821">
      <w:pPr>
        <w:pStyle w:val="Akapitzlist"/>
        <w:spacing w:after="0"/>
      </w:pPr>
      <w:r>
        <w:t>2) Turniej B (juniorzy do lat 10) - system szwajcarski 7 rund</w:t>
      </w:r>
    </w:p>
    <w:p w:rsidR="004E7821" w:rsidRDefault="004E7821" w:rsidP="004E7821">
      <w:pPr>
        <w:pStyle w:val="Akapitzlist"/>
        <w:spacing w:after="0"/>
      </w:pPr>
      <w:r>
        <w:t>- tempo – 15 min. dla zawodnika</w:t>
      </w:r>
    </w:p>
    <w:p w:rsidR="004E7821" w:rsidRDefault="004E7821" w:rsidP="004E7821">
      <w:pPr>
        <w:spacing w:after="0"/>
        <w:rPr>
          <w:b/>
        </w:rPr>
      </w:pPr>
    </w:p>
    <w:p w:rsidR="004E7821" w:rsidRPr="00A77DFE" w:rsidRDefault="004E7821" w:rsidP="004E7821">
      <w:pPr>
        <w:spacing w:after="0"/>
        <w:rPr>
          <w:b/>
        </w:rPr>
      </w:pPr>
      <w:r w:rsidRPr="00A77DFE">
        <w:rPr>
          <w:b/>
        </w:rPr>
        <w:t>4. Nagrody:</w:t>
      </w:r>
    </w:p>
    <w:p w:rsidR="004E7821" w:rsidRDefault="004E7821" w:rsidP="004E7821">
      <w:pPr>
        <w:spacing w:after="0" w:line="240" w:lineRule="auto"/>
      </w:pPr>
      <w:r>
        <w:t xml:space="preserve">Turniej A : I – 300zł + puchar, medal, II – 200zł + medal, III – 150zł + medal, </w:t>
      </w:r>
    </w:p>
    <w:p w:rsidR="004E7821" w:rsidRDefault="004E7821" w:rsidP="004E7821">
      <w:pPr>
        <w:spacing w:after="0" w:line="240" w:lineRule="auto"/>
      </w:pPr>
      <w:r>
        <w:t xml:space="preserve">                 IV – 100zł, V – 50zł, VI – nagroda rzeczowa</w:t>
      </w:r>
    </w:p>
    <w:p w:rsidR="004E7821" w:rsidRDefault="004E7821" w:rsidP="004E7821">
      <w:pPr>
        <w:spacing w:after="0" w:line="240" w:lineRule="auto"/>
      </w:pPr>
    </w:p>
    <w:p w:rsidR="004E7821" w:rsidRDefault="004E7821" w:rsidP="004E7821">
      <w:pPr>
        <w:spacing w:after="0" w:line="240" w:lineRule="auto"/>
      </w:pPr>
      <w:r>
        <w:t xml:space="preserve">                Kobiety: I – 100zł + puchar, medal, II – 60zł + medal, III – 40zł + medal</w:t>
      </w:r>
    </w:p>
    <w:p w:rsidR="004E7821" w:rsidRDefault="004E7821" w:rsidP="004E7821">
      <w:pPr>
        <w:spacing w:after="0" w:line="240" w:lineRule="auto"/>
      </w:pPr>
    </w:p>
    <w:p w:rsidR="004E7821" w:rsidRDefault="004E7821" w:rsidP="004E7821">
      <w:pPr>
        <w:spacing w:after="0" w:line="240" w:lineRule="auto"/>
      </w:pPr>
      <w:r>
        <w:t xml:space="preserve">                Juniorzy w kategoriach do 18, 16, 14, 12 lat:</w:t>
      </w:r>
    </w:p>
    <w:p w:rsidR="004E7821" w:rsidRDefault="004E7821" w:rsidP="004E7821">
      <w:pPr>
        <w:spacing w:after="0" w:line="240" w:lineRule="auto"/>
      </w:pPr>
      <w:r>
        <w:t xml:space="preserve">                I – 50zł + puchar, medal, II i III – nagroda rzeczowa + medal, I miejsce dziewcząt – nagroda rzeczowa</w:t>
      </w:r>
    </w:p>
    <w:p w:rsidR="004E7821" w:rsidRDefault="004E7821" w:rsidP="004E7821">
      <w:pPr>
        <w:spacing w:after="0" w:line="240" w:lineRule="auto"/>
      </w:pPr>
    </w:p>
    <w:p w:rsidR="004E7821" w:rsidRDefault="004E7821" w:rsidP="004E7821">
      <w:pPr>
        <w:spacing w:after="0" w:line="240" w:lineRule="auto"/>
      </w:pPr>
      <w:r>
        <w:t>Turniej B : nagrody rzeczowe w kategoriach do 8 i 10 lat</w:t>
      </w:r>
    </w:p>
    <w:p w:rsidR="004E7821" w:rsidRDefault="004E7821" w:rsidP="004E7821">
      <w:pPr>
        <w:spacing w:after="0" w:line="240" w:lineRule="auto"/>
      </w:pPr>
    </w:p>
    <w:p w:rsidR="004E7821" w:rsidRDefault="004E7821" w:rsidP="004E7821">
      <w:pPr>
        <w:spacing w:after="0" w:line="240" w:lineRule="auto"/>
        <w:rPr>
          <w:b/>
        </w:rPr>
      </w:pPr>
      <w:r>
        <w:rPr>
          <w:b/>
        </w:rPr>
        <w:t>5. Wpisowe:</w:t>
      </w:r>
    </w:p>
    <w:p w:rsidR="004E7821" w:rsidRDefault="004E7821" w:rsidP="004E7821">
      <w:pPr>
        <w:spacing w:after="0" w:line="240" w:lineRule="auto"/>
      </w:pPr>
      <w:r>
        <w:t>Turniej A : seniorzy – 25zł, juniorzy do 18 lat – 20zł, juniorzy do 14 lat – 15zł</w:t>
      </w:r>
    </w:p>
    <w:p w:rsidR="004E7821" w:rsidRDefault="004E7821" w:rsidP="004E7821">
      <w:pPr>
        <w:spacing w:after="0" w:line="240" w:lineRule="auto"/>
      </w:pPr>
      <w:r>
        <w:t>Turniej B : dzieci do 10 lat – 10zł</w:t>
      </w:r>
    </w:p>
    <w:p w:rsidR="004E7821" w:rsidRDefault="004E7821" w:rsidP="004E7821">
      <w:pPr>
        <w:spacing w:after="0" w:line="240" w:lineRule="auto"/>
      </w:pPr>
    </w:p>
    <w:p w:rsidR="004E7821" w:rsidRDefault="004E7821" w:rsidP="004E7821">
      <w:pPr>
        <w:spacing w:after="0" w:line="240" w:lineRule="auto"/>
        <w:rPr>
          <w:b/>
        </w:rPr>
      </w:pPr>
      <w:r>
        <w:rPr>
          <w:b/>
        </w:rPr>
        <w:t>6. Zgłoszenia:</w:t>
      </w:r>
    </w:p>
    <w:p w:rsidR="006D2E92" w:rsidRPr="006D2E92" w:rsidRDefault="006D2E92" w:rsidP="004E7821">
      <w:pPr>
        <w:spacing w:after="0" w:line="240" w:lineRule="auto"/>
      </w:pPr>
      <w:r>
        <w:t xml:space="preserve"> grupa A open: </w:t>
      </w:r>
      <w:hyperlink r:id="rId7" w:history="1">
        <w:r w:rsidRPr="00533EEC">
          <w:rPr>
            <w:rStyle w:val="Hipercze"/>
          </w:rPr>
          <w:t>http://www.chessarbiter.com/turnieje/2013/ti_4135/</w:t>
        </w:r>
      </w:hyperlink>
      <w:r>
        <w:t xml:space="preserve"> </w:t>
      </w:r>
      <w:r w:rsidRPr="006D2E92">
        <w:t xml:space="preserve"> </w:t>
      </w:r>
    </w:p>
    <w:p w:rsidR="00AA1515" w:rsidRDefault="006D2E92" w:rsidP="004E7821">
      <w:pPr>
        <w:spacing w:after="0" w:line="240" w:lineRule="auto"/>
      </w:pPr>
      <w:r>
        <w:t xml:space="preserve"> grupa B do 10 lat: </w:t>
      </w:r>
      <w:hyperlink r:id="rId8" w:history="1">
        <w:r w:rsidR="0003306F" w:rsidRPr="00533EEC">
          <w:rPr>
            <w:rStyle w:val="Hipercze"/>
          </w:rPr>
          <w:t>http://www.chessarbiter.com/turnieje/2013/ti_4188/</w:t>
        </w:r>
      </w:hyperlink>
    </w:p>
    <w:p w:rsidR="004E7821" w:rsidRDefault="004E7821" w:rsidP="004E7821">
      <w:pPr>
        <w:spacing w:after="0" w:line="240" w:lineRule="auto"/>
      </w:pPr>
      <w:r>
        <w:t xml:space="preserve">Agnieszka Sowa – prezes </w:t>
      </w:r>
      <w:proofErr w:type="spellStart"/>
      <w:r>
        <w:t>ŻKSz</w:t>
      </w:r>
      <w:proofErr w:type="spellEnd"/>
      <w:r>
        <w:t xml:space="preserve"> – 887 27 86 85, </w:t>
      </w:r>
      <w:proofErr w:type="spellStart"/>
      <w:r>
        <w:t>dancig@interia</w:t>
      </w:r>
      <w:proofErr w:type="spellEnd"/>
      <w:r>
        <w:t xml:space="preserve">. </w:t>
      </w:r>
      <w:proofErr w:type="spellStart"/>
      <w:r>
        <w:t>pl</w:t>
      </w:r>
      <w:proofErr w:type="spellEnd"/>
      <w:r>
        <w:t xml:space="preserve"> </w:t>
      </w:r>
    </w:p>
    <w:p w:rsidR="004E7821" w:rsidRDefault="004E7821" w:rsidP="004E7821">
      <w:pPr>
        <w:spacing w:after="0" w:line="240" w:lineRule="auto"/>
      </w:pPr>
    </w:p>
    <w:p w:rsidR="004E7821" w:rsidRDefault="004E7821" w:rsidP="004E7821">
      <w:pPr>
        <w:spacing w:after="0" w:line="240" w:lineRule="auto"/>
        <w:rPr>
          <w:b/>
        </w:rPr>
      </w:pPr>
      <w:r>
        <w:rPr>
          <w:b/>
        </w:rPr>
        <w:t>7. Inne</w:t>
      </w:r>
    </w:p>
    <w:p w:rsidR="004E7821" w:rsidRDefault="004E7821" w:rsidP="004E7821">
      <w:pPr>
        <w:spacing w:after="0" w:line="240" w:lineRule="auto"/>
        <w:sectPr w:rsidR="004E7821" w:rsidSect="00A77DF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t>Na sali gry obowiązuje zakaz spożywania alkoholu oraz przebywania osób będących pod wpływem alkoholu. Organizator ma prawo nie dopuścić zawodnika do startu bez podania przyczyny</w:t>
      </w:r>
      <w:r w:rsidR="0003306F">
        <w:t>.</w:t>
      </w:r>
    </w:p>
    <w:p w:rsidR="003B0637" w:rsidRDefault="003B0637" w:rsidP="004E7821">
      <w:pPr>
        <w:pStyle w:val="Akapitzlist"/>
        <w:ind w:left="0"/>
      </w:pPr>
    </w:p>
    <w:p w:rsidR="003B0637" w:rsidRDefault="003B0637" w:rsidP="00FA34B6">
      <w:pPr>
        <w:pStyle w:val="Akapitzlist"/>
        <w:ind w:left="1080"/>
      </w:pPr>
    </w:p>
    <w:p w:rsidR="003B0637" w:rsidRDefault="003B0637" w:rsidP="00FA34B6">
      <w:pPr>
        <w:pStyle w:val="Akapitzlist"/>
        <w:ind w:left="1080"/>
      </w:pPr>
    </w:p>
    <w:p w:rsidR="003B0637" w:rsidRDefault="003B0637" w:rsidP="00FA34B6">
      <w:pPr>
        <w:pStyle w:val="Akapitzlist"/>
        <w:ind w:left="1080"/>
      </w:pPr>
    </w:p>
    <w:p w:rsidR="003B0637" w:rsidRDefault="003B0637" w:rsidP="00FA34B6">
      <w:pPr>
        <w:pStyle w:val="Akapitzlist"/>
        <w:ind w:left="1080"/>
      </w:pPr>
    </w:p>
    <w:p w:rsidR="003B0637" w:rsidRDefault="003B0637" w:rsidP="00FA34B6">
      <w:pPr>
        <w:pStyle w:val="Akapitzlist"/>
        <w:ind w:left="1080"/>
      </w:pPr>
    </w:p>
    <w:p w:rsidR="003B0637" w:rsidRDefault="003B0637" w:rsidP="00FA34B6">
      <w:pPr>
        <w:pStyle w:val="Akapitzlist"/>
        <w:ind w:left="1080"/>
      </w:pPr>
    </w:p>
    <w:p w:rsidR="003B0637" w:rsidRDefault="003B0637" w:rsidP="00FA34B6">
      <w:pPr>
        <w:pStyle w:val="Akapitzlist"/>
        <w:ind w:left="1080"/>
      </w:pPr>
    </w:p>
    <w:p w:rsidR="003B0637" w:rsidRPr="00FA34B6" w:rsidRDefault="003B0637" w:rsidP="004E7821"/>
    <w:sectPr w:rsidR="003B0637" w:rsidRPr="00FA34B6" w:rsidSect="003B06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1753"/>
    <w:multiLevelType w:val="hybridMultilevel"/>
    <w:tmpl w:val="66729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D2231"/>
    <w:multiLevelType w:val="hybridMultilevel"/>
    <w:tmpl w:val="3FDC5B02"/>
    <w:lvl w:ilvl="0" w:tplc="41B08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AC"/>
    <w:rsid w:val="0003306F"/>
    <w:rsid w:val="003B0637"/>
    <w:rsid w:val="004D65D6"/>
    <w:rsid w:val="004E7821"/>
    <w:rsid w:val="00577848"/>
    <w:rsid w:val="0066677B"/>
    <w:rsid w:val="006D2E92"/>
    <w:rsid w:val="00797FD0"/>
    <w:rsid w:val="008F606E"/>
    <w:rsid w:val="00915368"/>
    <w:rsid w:val="00940988"/>
    <w:rsid w:val="00A12D41"/>
    <w:rsid w:val="00AA1515"/>
    <w:rsid w:val="00B24FAC"/>
    <w:rsid w:val="00FA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F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3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F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3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/2013/ti_4188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ssarbiter.com/turnieje/2013/ti_413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70E84-4A8E-4AEE-9959-A4B09866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tom</cp:lastModifiedBy>
  <cp:revision>3</cp:revision>
  <dcterms:created xsi:type="dcterms:W3CDTF">2013-10-06T20:04:00Z</dcterms:created>
  <dcterms:modified xsi:type="dcterms:W3CDTF">2013-10-06T20:04:00Z</dcterms:modified>
</cp:coreProperties>
</file>