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C6C" w:rsidRPr="00D0622C" w:rsidRDefault="00653FD7" w:rsidP="001E2C6C">
      <w:pPr>
        <w:pStyle w:val="Nagwek2"/>
        <w:jc w:val="center"/>
        <w:rPr>
          <w:sz w:val="28"/>
        </w:rPr>
      </w:pPr>
      <w:r w:rsidRPr="00D0622C">
        <w:rPr>
          <w:sz w:val="28"/>
        </w:rPr>
        <w:t>I</w:t>
      </w:r>
      <w:r w:rsidR="001E2C6C" w:rsidRPr="00D0622C">
        <w:rPr>
          <w:sz w:val="28"/>
        </w:rPr>
        <w:t xml:space="preserve">I </w:t>
      </w:r>
      <w:r w:rsidRPr="00D0622C">
        <w:rPr>
          <w:sz w:val="28"/>
        </w:rPr>
        <w:t>Turniej Akademii Szachowej</w:t>
      </w:r>
    </w:p>
    <w:p w:rsidR="001E2C6C" w:rsidRPr="00D0622C" w:rsidRDefault="00653FD7" w:rsidP="001E2C6C">
      <w:pPr>
        <w:jc w:val="center"/>
        <w:rPr>
          <w:rFonts w:ascii="Tahoma" w:hAnsi="Tahoma" w:cs="Tahoma"/>
          <w:b/>
          <w:bCs/>
        </w:rPr>
      </w:pPr>
      <w:r w:rsidRPr="00D0622C">
        <w:rPr>
          <w:rFonts w:ascii="Tahoma" w:hAnsi="Tahoma" w:cs="Tahoma"/>
          <w:b/>
          <w:bCs/>
        </w:rPr>
        <w:t>Bydgoszcz, 31.03</w:t>
      </w:r>
      <w:r w:rsidR="001E2C6C" w:rsidRPr="00D0622C">
        <w:rPr>
          <w:rFonts w:ascii="Tahoma" w:hAnsi="Tahoma" w:cs="Tahoma"/>
          <w:b/>
          <w:bCs/>
        </w:rPr>
        <w:t>.2012 r.</w:t>
      </w:r>
    </w:p>
    <w:p w:rsidR="00206138" w:rsidRPr="00D0622C" w:rsidRDefault="00206138" w:rsidP="001E2C6C">
      <w:pPr>
        <w:rPr>
          <w:rFonts w:ascii="Tahoma" w:hAnsi="Tahoma" w:cs="Tahoma"/>
          <w:sz w:val="12"/>
          <w:szCs w:val="12"/>
        </w:rPr>
      </w:pPr>
    </w:p>
    <w:p w:rsidR="001E2C6C" w:rsidRPr="00D0622C" w:rsidRDefault="001E2C6C" w:rsidP="001E2C6C">
      <w:pPr>
        <w:rPr>
          <w:rFonts w:ascii="Tahoma" w:hAnsi="Tahoma" w:cs="Tahoma"/>
          <w:b/>
          <w:bCs/>
        </w:rPr>
      </w:pPr>
      <w:r w:rsidRPr="00D0622C">
        <w:rPr>
          <w:rFonts w:ascii="Tahoma" w:hAnsi="Tahoma" w:cs="Tahoma"/>
          <w:b/>
          <w:bCs/>
        </w:rPr>
        <w:t>I. CEL:</w:t>
      </w:r>
    </w:p>
    <w:p w:rsidR="001E2C6C" w:rsidRPr="00D0622C" w:rsidRDefault="001E2C6C" w:rsidP="001E2C6C">
      <w:pPr>
        <w:numPr>
          <w:ilvl w:val="0"/>
          <w:numId w:val="2"/>
        </w:numPr>
        <w:rPr>
          <w:rFonts w:ascii="Tahoma" w:hAnsi="Tahoma" w:cs="Tahoma"/>
        </w:rPr>
      </w:pPr>
      <w:r w:rsidRPr="00D0622C">
        <w:rPr>
          <w:rFonts w:ascii="Tahoma" w:hAnsi="Tahoma" w:cs="Tahoma"/>
        </w:rPr>
        <w:t>Popularyzacja „Królewskiej Gry” na terenie miasta Bydgoszcz</w:t>
      </w:r>
      <w:r w:rsidR="006F5096" w:rsidRPr="00D0622C">
        <w:rPr>
          <w:rFonts w:ascii="Tahoma" w:hAnsi="Tahoma" w:cs="Tahoma"/>
        </w:rPr>
        <w:t>y</w:t>
      </w:r>
      <w:r w:rsidR="00653FD7" w:rsidRPr="00D0622C">
        <w:rPr>
          <w:rFonts w:ascii="Tahoma" w:hAnsi="Tahoma" w:cs="Tahoma"/>
        </w:rPr>
        <w:t xml:space="preserve"> i wśród dzieci z ZS nr 26</w:t>
      </w:r>
      <w:r w:rsidRPr="00D0622C">
        <w:rPr>
          <w:rFonts w:ascii="Tahoma" w:hAnsi="Tahoma" w:cs="Tahoma"/>
        </w:rPr>
        <w:t>,</w:t>
      </w:r>
    </w:p>
    <w:p w:rsidR="00206138" w:rsidRPr="00D0622C" w:rsidRDefault="00206138" w:rsidP="001E2C6C">
      <w:pPr>
        <w:rPr>
          <w:rFonts w:ascii="Tahoma" w:hAnsi="Tahoma" w:cs="Tahoma"/>
          <w:sz w:val="12"/>
          <w:szCs w:val="12"/>
        </w:rPr>
      </w:pPr>
    </w:p>
    <w:p w:rsidR="001E2C6C" w:rsidRPr="00D0622C" w:rsidRDefault="001E2C6C" w:rsidP="001E2C6C">
      <w:pPr>
        <w:rPr>
          <w:rFonts w:ascii="Tahoma" w:hAnsi="Tahoma" w:cs="Tahoma"/>
          <w:b/>
          <w:bCs/>
        </w:rPr>
      </w:pPr>
      <w:r w:rsidRPr="00D0622C">
        <w:rPr>
          <w:rFonts w:ascii="Tahoma" w:hAnsi="Tahoma" w:cs="Tahoma"/>
          <w:b/>
          <w:bCs/>
        </w:rPr>
        <w:t>II. ORGANIZATOR:</w:t>
      </w:r>
    </w:p>
    <w:p w:rsidR="001E2C6C" w:rsidRPr="00D0622C" w:rsidRDefault="001E2C6C" w:rsidP="001E2C6C">
      <w:pPr>
        <w:numPr>
          <w:ilvl w:val="0"/>
          <w:numId w:val="2"/>
        </w:numPr>
        <w:rPr>
          <w:rFonts w:ascii="Tahoma" w:hAnsi="Tahoma" w:cs="Tahoma"/>
        </w:rPr>
      </w:pPr>
      <w:r w:rsidRPr="00D0622C">
        <w:rPr>
          <w:rFonts w:ascii="Tahoma" w:hAnsi="Tahoma" w:cs="Tahoma"/>
        </w:rPr>
        <w:t xml:space="preserve">Organizatorem zawodów jest </w:t>
      </w:r>
      <w:r w:rsidR="00B56EFB" w:rsidRPr="00D0622C">
        <w:rPr>
          <w:rFonts w:ascii="Tahoma" w:hAnsi="Tahoma" w:cs="Tahoma"/>
          <w:b/>
        </w:rPr>
        <w:t>Zespół Szkół</w:t>
      </w:r>
      <w:r w:rsidR="00B56EFB" w:rsidRPr="00D0622C">
        <w:rPr>
          <w:rFonts w:ascii="Tahoma" w:hAnsi="Tahoma" w:cs="Tahoma"/>
        </w:rPr>
        <w:t xml:space="preserve"> nr </w:t>
      </w:r>
      <w:r w:rsidR="00B56EFB" w:rsidRPr="00D0622C">
        <w:rPr>
          <w:rFonts w:ascii="Tahoma" w:hAnsi="Tahoma" w:cs="Tahoma"/>
          <w:b/>
        </w:rPr>
        <w:t>26</w:t>
      </w:r>
      <w:r w:rsidR="00B56EFB" w:rsidRPr="00D0622C">
        <w:rPr>
          <w:rFonts w:ascii="Tahoma" w:hAnsi="Tahoma" w:cs="Tahoma"/>
        </w:rPr>
        <w:t xml:space="preserve"> w Bydgoszczy i </w:t>
      </w:r>
      <w:r w:rsidR="00653FD7" w:rsidRPr="00D0622C">
        <w:rPr>
          <w:rFonts w:ascii="Tahoma" w:hAnsi="Tahoma" w:cs="Tahoma"/>
          <w:b/>
        </w:rPr>
        <w:t>UKS Akademia</w:t>
      </w:r>
      <w:r w:rsidR="00653FD7" w:rsidRPr="00D0622C">
        <w:rPr>
          <w:rFonts w:ascii="Tahoma" w:hAnsi="Tahoma" w:cs="Tahoma"/>
        </w:rPr>
        <w:t xml:space="preserve"> </w:t>
      </w:r>
      <w:r w:rsidR="00653FD7" w:rsidRPr="00D0622C">
        <w:rPr>
          <w:rFonts w:ascii="Tahoma" w:hAnsi="Tahoma" w:cs="Tahoma"/>
          <w:b/>
        </w:rPr>
        <w:t>Szachowa</w:t>
      </w:r>
      <w:r w:rsidR="00653FD7" w:rsidRPr="00D0622C">
        <w:rPr>
          <w:rFonts w:ascii="Tahoma" w:hAnsi="Tahoma" w:cs="Tahoma"/>
        </w:rPr>
        <w:t xml:space="preserve"> </w:t>
      </w:r>
      <w:r w:rsidR="00B56EFB" w:rsidRPr="00D0622C">
        <w:rPr>
          <w:rFonts w:ascii="Tahoma" w:hAnsi="Tahoma" w:cs="Tahoma"/>
        </w:rPr>
        <w:t>Bydgoszcz</w:t>
      </w:r>
      <w:r w:rsidRPr="00D0622C">
        <w:rPr>
          <w:rFonts w:ascii="Tahoma" w:hAnsi="Tahoma" w:cs="Tahoma"/>
        </w:rPr>
        <w:t>,</w:t>
      </w:r>
    </w:p>
    <w:p w:rsidR="001E2C6C" w:rsidRPr="00D0622C" w:rsidRDefault="001E2C6C" w:rsidP="001E2C6C">
      <w:pPr>
        <w:numPr>
          <w:ilvl w:val="0"/>
          <w:numId w:val="2"/>
        </w:numPr>
        <w:rPr>
          <w:rFonts w:ascii="Tahoma" w:hAnsi="Tahoma" w:cs="Tahoma"/>
        </w:rPr>
      </w:pPr>
      <w:r w:rsidRPr="00D0622C">
        <w:rPr>
          <w:rFonts w:ascii="Tahoma" w:hAnsi="Tahoma" w:cs="Tahoma"/>
        </w:rPr>
        <w:t xml:space="preserve">Kierownik turnieju: </w:t>
      </w:r>
      <w:r w:rsidRPr="00D0622C">
        <w:rPr>
          <w:rFonts w:ascii="Tahoma" w:hAnsi="Tahoma" w:cs="Tahoma"/>
          <w:b/>
        </w:rPr>
        <w:t>Paweł Jaroch</w:t>
      </w:r>
      <w:r w:rsidRPr="00D0622C">
        <w:rPr>
          <w:rFonts w:ascii="Tahoma" w:hAnsi="Tahoma" w:cs="Tahoma"/>
        </w:rPr>
        <w:t xml:space="preserve"> (692-244-586).</w:t>
      </w:r>
    </w:p>
    <w:p w:rsidR="00206138" w:rsidRPr="00D0622C" w:rsidRDefault="00206138" w:rsidP="001E2C6C">
      <w:pPr>
        <w:rPr>
          <w:rFonts w:ascii="Tahoma" w:hAnsi="Tahoma" w:cs="Tahoma"/>
          <w:sz w:val="12"/>
          <w:szCs w:val="12"/>
        </w:rPr>
      </w:pPr>
    </w:p>
    <w:p w:rsidR="001E2C6C" w:rsidRPr="00D0622C" w:rsidRDefault="001E2C6C" w:rsidP="001E2C6C">
      <w:pPr>
        <w:rPr>
          <w:rFonts w:ascii="Tahoma" w:hAnsi="Tahoma" w:cs="Tahoma"/>
          <w:b/>
          <w:bCs/>
        </w:rPr>
      </w:pPr>
      <w:r w:rsidRPr="00D0622C">
        <w:rPr>
          <w:rFonts w:ascii="Tahoma" w:hAnsi="Tahoma" w:cs="Tahoma"/>
          <w:b/>
          <w:bCs/>
        </w:rPr>
        <w:t>III. TERMIN I MIEJSCE:</w:t>
      </w:r>
    </w:p>
    <w:p w:rsidR="001E2C6C" w:rsidRPr="00D0622C" w:rsidRDefault="00653FD7" w:rsidP="001E2C6C">
      <w:pPr>
        <w:numPr>
          <w:ilvl w:val="0"/>
          <w:numId w:val="2"/>
        </w:numPr>
        <w:rPr>
          <w:rFonts w:ascii="Tahoma" w:hAnsi="Tahoma" w:cs="Tahoma"/>
        </w:rPr>
      </w:pPr>
      <w:r w:rsidRPr="00D0622C">
        <w:rPr>
          <w:rFonts w:ascii="Tahoma" w:hAnsi="Tahoma" w:cs="Tahoma"/>
        </w:rPr>
        <w:t>Turniej odbędzie się w dnia 31.03</w:t>
      </w:r>
      <w:r w:rsidR="001E2C6C" w:rsidRPr="00D0622C">
        <w:rPr>
          <w:rFonts w:ascii="Tahoma" w:hAnsi="Tahoma" w:cs="Tahoma"/>
        </w:rPr>
        <w:t>.2012 r. w Bydgoszczy,</w:t>
      </w:r>
    </w:p>
    <w:p w:rsidR="001E2C6C" w:rsidRPr="00D0622C" w:rsidRDefault="001E2C6C" w:rsidP="001E2C6C">
      <w:pPr>
        <w:numPr>
          <w:ilvl w:val="0"/>
          <w:numId w:val="2"/>
        </w:numPr>
        <w:rPr>
          <w:rFonts w:ascii="Tahoma" w:hAnsi="Tahoma" w:cs="Tahoma"/>
        </w:rPr>
      </w:pPr>
      <w:r w:rsidRPr="00D0622C">
        <w:rPr>
          <w:rFonts w:ascii="Tahoma" w:hAnsi="Tahoma" w:cs="Tahoma"/>
        </w:rPr>
        <w:t xml:space="preserve">ul. </w:t>
      </w:r>
      <w:r w:rsidRPr="00D0622C">
        <w:rPr>
          <w:rFonts w:ascii="Tahoma" w:hAnsi="Tahoma" w:cs="Tahoma"/>
          <w:b/>
          <w:bCs/>
        </w:rPr>
        <w:t>Glinki 117</w:t>
      </w:r>
      <w:r w:rsidRPr="00D0622C">
        <w:rPr>
          <w:rFonts w:ascii="Tahoma" w:hAnsi="Tahoma" w:cs="Tahoma"/>
        </w:rPr>
        <w:t>, ZS nr 26 w Bydgoszczy.</w:t>
      </w:r>
    </w:p>
    <w:p w:rsidR="00206138" w:rsidRPr="00D0622C" w:rsidRDefault="00206138" w:rsidP="001E2C6C">
      <w:pPr>
        <w:rPr>
          <w:rFonts w:ascii="Tahoma" w:hAnsi="Tahoma" w:cs="Tahoma"/>
          <w:sz w:val="12"/>
          <w:szCs w:val="12"/>
        </w:rPr>
      </w:pPr>
    </w:p>
    <w:p w:rsidR="001E2C6C" w:rsidRPr="00D0622C" w:rsidRDefault="009C7B56" w:rsidP="001E2C6C">
      <w:pPr>
        <w:rPr>
          <w:rFonts w:ascii="Tahoma" w:hAnsi="Tahoma" w:cs="Tahoma"/>
          <w:b/>
          <w:bCs/>
        </w:rPr>
      </w:pPr>
      <w:r w:rsidRPr="00D0622C">
        <w:rPr>
          <w:rFonts w:ascii="Tahoma" w:hAnsi="Tahoma" w:cs="Tahoma"/>
          <w:b/>
          <w:bCs/>
        </w:rPr>
        <w:t xml:space="preserve">IV. </w:t>
      </w:r>
      <w:r w:rsidR="001E2C6C" w:rsidRPr="00D0622C">
        <w:rPr>
          <w:rFonts w:ascii="Tahoma" w:hAnsi="Tahoma" w:cs="Tahoma"/>
          <w:b/>
          <w:bCs/>
        </w:rPr>
        <w:t>UCZESTNICTWO:</w:t>
      </w:r>
    </w:p>
    <w:p w:rsidR="001E2C6C" w:rsidRPr="00D0622C" w:rsidRDefault="00653FD7" w:rsidP="001E2C6C">
      <w:pPr>
        <w:numPr>
          <w:ilvl w:val="0"/>
          <w:numId w:val="2"/>
        </w:numPr>
        <w:rPr>
          <w:rFonts w:ascii="Tahoma" w:hAnsi="Tahoma" w:cs="Tahoma"/>
          <w:sz w:val="12"/>
          <w:szCs w:val="12"/>
        </w:rPr>
      </w:pPr>
      <w:r w:rsidRPr="00D0622C">
        <w:rPr>
          <w:rFonts w:ascii="Tahoma" w:hAnsi="Tahoma" w:cs="Tahoma"/>
        </w:rPr>
        <w:t>W zawodach mogą uczestniczyć terminowo zgłoszone wszystkie dzieci do lat 14 (rocznik 1998 i młodsi),</w:t>
      </w:r>
    </w:p>
    <w:p w:rsidR="009C7B56" w:rsidRPr="00D0622C" w:rsidRDefault="00E26A0C" w:rsidP="001E2C6C">
      <w:pPr>
        <w:numPr>
          <w:ilvl w:val="0"/>
          <w:numId w:val="2"/>
        </w:numPr>
        <w:rPr>
          <w:rFonts w:ascii="Tahoma" w:hAnsi="Tahoma" w:cs="Tahoma"/>
          <w:sz w:val="12"/>
          <w:szCs w:val="12"/>
        </w:rPr>
      </w:pPr>
      <w:r w:rsidRPr="00D0622C">
        <w:rPr>
          <w:rFonts w:ascii="Tahoma" w:hAnsi="Tahoma" w:cs="Tahoma"/>
        </w:rPr>
        <w:t>Grupy turniejowe</w:t>
      </w:r>
      <w:r w:rsidR="009C7B56" w:rsidRPr="00D0622C">
        <w:rPr>
          <w:rFonts w:ascii="Tahoma" w:hAnsi="Tahoma" w:cs="Tahoma"/>
        </w:rPr>
        <w:t>:</w:t>
      </w:r>
    </w:p>
    <w:p w:rsidR="009C7B56" w:rsidRPr="00D0622C" w:rsidRDefault="009C7B56" w:rsidP="009C7B56">
      <w:pPr>
        <w:pStyle w:val="Akapitzlist"/>
        <w:numPr>
          <w:ilvl w:val="0"/>
          <w:numId w:val="4"/>
        </w:numPr>
        <w:rPr>
          <w:rFonts w:ascii="Tahoma" w:hAnsi="Tahoma" w:cs="Tahoma"/>
        </w:rPr>
      </w:pPr>
      <w:r w:rsidRPr="00D0622C">
        <w:rPr>
          <w:rFonts w:ascii="Tahoma" w:hAnsi="Tahoma" w:cs="Tahoma"/>
          <w:b/>
        </w:rPr>
        <w:t>Turniej A</w:t>
      </w:r>
      <w:r w:rsidRPr="00D0622C">
        <w:rPr>
          <w:rFonts w:ascii="Tahoma" w:hAnsi="Tahoma" w:cs="Tahoma"/>
        </w:rPr>
        <w:tab/>
        <w:t xml:space="preserve">od </w:t>
      </w:r>
      <w:r w:rsidR="00653FD7" w:rsidRPr="00D0622C">
        <w:rPr>
          <w:rFonts w:ascii="Tahoma" w:hAnsi="Tahoma" w:cs="Tahoma"/>
          <w:b/>
        </w:rPr>
        <w:t>1600</w:t>
      </w:r>
    </w:p>
    <w:p w:rsidR="009C7B56" w:rsidRPr="00D0622C" w:rsidRDefault="009C7B56" w:rsidP="009C7B56">
      <w:pPr>
        <w:pStyle w:val="Akapitzlist"/>
        <w:numPr>
          <w:ilvl w:val="0"/>
          <w:numId w:val="4"/>
        </w:numPr>
        <w:rPr>
          <w:rFonts w:ascii="Tahoma" w:hAnsi="Tahoma" w:cs="Tahoma"/>
        </w:rPr>
      </w:pPr>
      <w:r w:rsidRPr="00D0622C">
        <w:rPr>
          <w:rFonts w:ascii="Tahoma" w:hAnsi="Tahoma" w:cs="Tahoma"/>
          <w:b/>
        </w:rPr>
        <w:t>Turniej B</w:t>
      </w:r>
      <w:r w:rsidRPr="00D0622C">
        <w:rPr>
          <w:rFonts w:ascii="Tahoma" w:hAnsi="Tahoma" w:cs="Tahoma"/>
        </w:rPr>
        <w:tab/>
      </w:r>
      <w:r w:rsidR="00E26A0C" w:rsidRPr="00D0622C">
        <w:rPr>
          <w:rFonts w:ascii="Tahoma" w:hAnsi="Tahoma" w:cs="Tahoma"/>
          <w:b/>
        </w:rPr>
        <w:t>125</w:t>
      </w:r>
      <w:r w:rsidR="00653FD7" w:rsidRPr="00D0622C">
        <w:rPr>
          <w:rFonts w:ascii="Tahoma" w:hAnsi="Tahoma" w:cs="Tahoma"/>
          <w:b/>
        </w:rPr>
        <w:t>0</w:t>
      </w:r>
      <w:r w:rsidR="00653FD7" w:rsidRPr="00D0622C">
        <w:rPr>
          <w:rFonts w:ascii="Tahoma" w:hAnsi="Tahoma" w:cs="Tahoma"/>
        </w:rPr>
        <w:t>-</w:t>
      </w:r>
      <w:r w:rsidR="00653FD7" w:rsidRPr="00D0622C">
        <w:rPr>
          <w:rFonts w:ascii="Tahoma" w:hAnsi="Tahoma" w:cs="Tahoma"/>
          <w:b/>
        </w:rPr>
        <w:t>1400</w:t>
      </w:r>
    </w:p>
    <w:p w:rsidR="009C7B56" w:rsidRPr="00D0622C" w:rsidRDefault="009C7B56" w:rsidP="009C7B56">
      <w:pPr>
        <w:pStyle w:val="Akapitzlist"/>
        <w:numPr>
          <w:ilvl w:val="0"/>
          <w:numId w:val="4"/>
        </w:numPr>
        <w:rPr>
          <w:rFonts w:ascii="Tahoma" w:hAnsi="Tahoma" w:cs="Tahoma"/>
        </w:rPr>
      </w:pPr>
      <w:r w:rsidRPr="00D0622C">
        <w:rPr>
          <w:rFonts w:ascii="Tahoma" w:hAnsi="Tahoma" w:cs="Tahoma"/>
          <w:b/>
        </w:rPr>
        <w:t>Turniej C</w:t>
      </w:r>
      <w:r w:rsidRPr="00D0622C">
        <w:rPr>
          <w:rFonts w:ascii="Tahoma" w:hAnsi="Tahoma" w:cs="Tahoma"/>
        </w:rPr>
        <w:tab/>
      </w:r>
      <w:r w:rsidR="00E26A0C" w:rsidRPr="00D0622C">
        <w:rPr>
          <w:rFonts w:ascii="Tahoma" w:hAnsi="Tahoma" w:cs="Tahoma"/>
          <w:b/>
        </w:rPr>
        <w:t>1000</w:t>
      </w:r>
      <w:r w:rsidR="00E26A0C" w:rsidRPr="00D0622C">
        <w:rPr>
          <w:rFonts w:ascii="Tahoma" w:hAnsi="Tahoma" w:cs="Tahoma"/>
        </w:rPr>
        <w:t>-</w:t>
      </w:r>
      <w:r w:rsidR="00E26A0C" w:rsidRPr="00D0622C">
        <w:rPr>
          <w:rFonts w:ascii="Tahoma" w:hAnsi="Tahoma" w:cs="Tahoma"/>
          <w:b/>
        </w:rPr>
        <w:t>1200</w:t>
      </w:r>
    </w:p>
    <w:p w:rsidR="00B56EFB" w:rsidRPr="00D0622C" w:rsidRDefault="000978C9" w:rsidP="00B56EFB">
      <w:pPr>
        <w:numPr>
          <w:ilvl w:val="0"/>
          <w:numId w:val="2"/>
        </w:numPr>
        <w:rPr>
          <w:rFonts w:ascii="Tahoma" w:hAnsi="Tahoma" w:cs="Tahoma"/>
          <w:sz w:val="12"/>
          <w:szCs w:val="12"/>
        </w:rPr>
      </w:pPr>
      <w:r w:rsidRPr="00D0622C">
        <w:rPr>
          <w:rFonts w:ascii="Tahoma" w:hAnsi="Tahoma" w:cs="Tahoma"/>
        </w:rPr>
        <w:t xml:space="preserve">Zgłoszenia można przesłać na e-mail </w:t>
      </w:r>
      <w:hyperlink r:id="rId5" w:history="1">
        <w:r w:rsidR="00B56EFB" w:rsidRPr="00D0622C">
          <w:rPr>
            <w:rStyle w:val="Hipercze"/>
            <w:rFonts w:ascii="Tahoma" w:hAnsi="Tahoma" w:cs="Tahoma"/>
            <w:color w:val="auto"/>
          </w:rPr>
          <w:t>pjaroch@o2.pl</w:t>
        </w:r>
      </w:hyperlink>
      <w:r w:rsidR="00B56EFB" w:rsidRPr="00D0622C">
        <w:rPr>
          <w:rFonts w:ascii="Tahoma" w:hAnsi="Tahoma" w:cs="Tahoma"/>
        </w:rPr>
        <w:t>,</w:t>
      </w:r>
    </w:p>
    <w:p w:rsidR="00B56EFB" w:rsidRPr="00D0622C" w:rsidRDefault="00B56EFB" w:rsidP="00B56EFB">
      <w:pPr>
        <w:numPr>
          <w:ilvl w:val="0"/>
          <w:numId w:val="2"/>
        </w:numPr>
        <w:rPr>
          <w:rFonts w:ascii="Tahoma" w:hAnsi="Tahoma" w:cs="Tahoma"/>
          <w:sz w:val="12"/>
          <w:szCs w:val="12"/>
        </w:rPr>
      </w:pPr>
      <w:r w:rsidRPr="00D0622C">
        <w:rPr>
          <w:rFonts w:ascii="Tahoma" w:hAnsi="Tahoma" w:cs="Tahoma"/>
        </w:rPr>
        <w:t xml:space="preserve">Wpisowe wynosi </w:t>
      </w:r>
      <w:r w:rsidRPr="00D0622C">
        <w:rPr>
          <w:rFonts w:ascii="Tahoma" w:hAnsi="Tahoma" w:cs="Tahoma"/>
          <w:b/>
        </w:rPr>
        <w:t>15</w:t>
      </w:r>
      <w:r w:rsidRPr="00D0622C">
        <w:rPr>
          <w:rFonts w:ascii="Tahoma" w:hAnsi="Tahoma" w:cs="Tahoma"/>
        </w:rPr>
        <w:t xml:space="preserve"> zł (</w:t>
      </w:r>
      <w:r w:rsidRPr="00D0622C">
        <w:rPr>
          <w:rFonts w:ascii="Tahoma" w:hAnsi="Tahoma" w:cs="Tahoma"/>
          <w:b/>
        </w:rPr>
        <w:t>10</w:t>
      </w:r>
      <w:r w:rsidR="0006039A" w:rsidRPr="00D0622C">
        <w:rPr>
          <w:rFonts w:ascii="Tahoma" w:hAnsi="Tahoma" w:cs="Tahoma"/>
        </w:rPr>
        <w:t xml:space="preserve"> zł dla dzieci z ZS</w:t>
      </w:r>
      <w:r w:rsidRPr="00D0622C">
        <w:rPr>
          <w:rFonts w:ascii="Tahoma" w:hAnsi="Tahoma" w:cs="Tahoma"/>
        </w:rPr>
        <w:t xml:space="preserve"> nr 26).</w:t>
      </w:r>
    </w:p>
    <w:p w:rsidR="006F5096" w:rsidRPr="00D0622C" w:rsidRDefault="006F5096" w:rsidP="00B56EFB">
      <w:pPr>
        <w:numPr>
          <w:ilvl w:val="0"/>
          <w:numId w:val="2"/>
        </w:numPr>
        <w:rPr>
          <w:rFonts w:ascii="Tahoma" w:hAnsi="Tahoma" w:cs="Tahoma"/>
          <w:sz w:val="12"/>
          <w:szCs w:val="12"/>
        </w:rPr>
      </w:pPr>
      <w:r w:rsidRPr="00D0622C">
        <w:rPr>
          <w:rFonts w:ascii="Tahoma" w:hAnsi="Tahoma" w:cs="Tahoma"/>
        </w:rPr>
        <w:t>Terminarz:</w:t>
      </w:r>
    </w:p>
    <w:p w:rsidR="006F5096" w:rsidRPr="00D0622C" w:rsidRDefault="006F5096" w:rsidP="006F5096">
      <w:pPr>
        <w:ind w:left="720"/>
        <w:rPr>
          <w:rFonts w:ascii="Tahoma" w:hAnsi="Tahoma" w:cs="Tahoma"/>
          <w:u w:val="single"/>
        </w:rPr>
      </w:pPr>
      <w:r w:rsidRPr="00D0622C">
        <w:rPr>
          <w:rFonts w:ascii="Tahoma" w:hAnsi="Tahoma" w:cs="Tahoma"/>
          <w:u w:val="single"/>
        </w:rPr>
        <w:t>do 9:40 – zapisy</w:t>
      </w:r>
    </w:p>
    <w:p w:rsidR="006F5096" w:rsidRPr="00D0622C" w:rsidRDefault="006F5096" w:rsidP="006F5096">
      <w:pPr>
        <w:ind w:left="720"/>
        <w:rPr>
          <w:rFonts w:ascii="Tahoma" w:hAnsi="Tahoma" w:cs="Tahoma"/>
          <w:u w:val="single"/>
        </w:rPr>
      </w:pPr>
      <w:r w:rsidRPr="00D0622C">
        <w:rPr>
          <w:rFonts w:ascii="Tahoma" w:hAnsi="Tahoma" w:cs="Tahoma"/>
          <w:u w:val="single"/>
        </w:rPr>
        <w:t xml:space="preserve">10:00 – rozpoczęcie i </w:t>
      </w:r>
      <w:proofErr w:type="spellStart"/>
      <w:r w:rsidRPr="00D0622C">
        <w:rPr>
          <w:rFonts w:ascii="Tahoma" w:hAnsi="Tahoma" w:cs="Tahoma"/>
          <w:u w:val="single"/>
        </w:rPr>
        <w:t>I</w:t>
      </w:r>
      <w:proofErr w:type="spellEnd"/>
      <w:r w:rsidRPr="00D0622C">
        <w:rPr>
          <w:rFonts w:ascii="Tahoma" w:hAnsi="Tahoma" w:cs="Tahoma"/>
          <w:u w:val="single"/>
        </w:rPr>
        <w:t xml:space="preserve"> runda</w:t>
      </w:r>
    </w:p>
    <w:p w:rsidR="006F5096" w:rsidRPr="00D0622C" w:rsidRDefault="006F5096" w:rsidP="006F5096">
      <w:pPr>
        <w:ind w:left="720"/>
        <w:rPr>
          <w:rFonts w:ascii="Tahoma" w:hAnsi="Tahoma" w:cs="Tahoma"/>
          <w:sz w:val="12"/>
          <w:szCs w:val="12"/>
          <w:u w:val="single"/>
        </w:rPr>
      </w:pPr>
      <w:r w:rsidRPr="00D0622C">
        <w:rPr>
          <w:rFonts w:ascii="Tahoma" w:hAnsi="Tahoma" w:cs="Tahoma"/>
          <w:u w:val="single"/>
        </w:rPr>
        <w:t>14:00 – przewidywane zakończenie</w:t>
      </w:r>
    </w:p>
    <w:p w:rsidR="00206138" w:rsidRPr="00D0622C" w:rsidRDefault="00206138" w:rsidP="001E2C6C">
      <w:pPr>
        <w:rPr>
          <w:rFonts w:ascii="Tahoma" w:hAnsi="Tahoma" w:cs="Tahoma"/>
          <w:sz w:val="12"/>
          <w:szCs w:val="12"/>
        </w:rPr>
      </w:pPr>
    </w:p>
    <w:p w:rsidR="001E2C6C" w:rsidRPr="00D0622C" w:rsidRDefault="000100D0" w:rsidP="001E2C6C">
      <w:pPr>
        <w:rPr>
          <w:rFonts w:ascii="Tahoma" w:hAnsi="Tahoma" w:cs="Tahoma"/>
          <w:b/>
          <w:bCs/>
        </w:rPr>
      </w:pPr>
      <w:r w:rsidRPr="00D0622C">
        <w:rPr>
          <w:rFonts w:ascii="Tahoma" w:hAnsi="Tahoma" w:cs="Tahoma"/>
          <w:b/>
          <w:bCs/>
        </w:rPr>
        <w:t xml:space="preserve">V. </w:t>
      </w:r>
      <w:r w:rsidR="001E2C6C" w:rsidRPr="00D0622C">
        <w:rPr>
          <w:rFonts w:ascii="Tahoma" w:hAnsi="Tahoma" w:cs="Tahoma"/>
          <w:b/>
          <w:bCs/>
        </w:rPr>
        <w:t>SYSTEM ROZGRYWEK I TEMPO GRY:</w:t>
      </w:r>
    </w:p>
    <w:p w:rsidR="0006039A" w:rsidRPr="00D0622C" w:rsidRDefault="009C7B56" w:rsidP="0006039A">
      <w:pPr>
        <w:numPr>
          <w:ilvl w:val="0"/>
          <w:numId w:val="2"/>
        </w:numPr>
        <w:rPr>
          <w:rFonts w:ascii="Tahoma" w:hAnsi="Tahoma" w:cs="Tahoma"/>
          <w:sz w:val="12"/>
          <w:szCs w:val="12"/>
        </w:rPr>
      </w:pPr>
      <w:r w:rsidRPr="00D0622C">
        <w:rPr>
          <w:rFonts w:ascii="Tahoma" w:hAnsi="Tahoma" w:cs="Tahoma"/>
        </w:rPr>
        <w:t xml:space="preserve">Wszystkie grupy będą grały systemem </w:t>
      </w:r>
      <w:r w:rsidRPr="00D0622C">
        <w:rPr>
          <w:rFonts w:ascii="Tahoma" w:hAnsi="Tahoma" w:cs="Tahoma"/>
          <w:b/>
        </w:rPr>
        <w:t>szwajcarskim</w:t>
      </w:r>
      <w:r w:rsidRPr="00D0622C">
        <w:rPr>
          <w:rFonts w:ascii="Tahoma" w:hAnsi="Tahoma" w:cs="Tahoma"/>
        </w:rPr>
        <w:t>,</w:t>
      </w:r>
      <w:r w:rsidR="0006039A" w:rsidRPr="00D0622C">
        <w:rPr>
          <w:rFonts w:ascii="Tahoma" w:hAnsi="Tahoma" w:cs="Tahoma"/>
        </w:rPr>
        <w:t xml:space="preserve"> na dystansie </w:t>
      </w:r>
      <w:r w:rsidR="0006039A" w:rsidRPr="00D0622C">
        <w:rPr>
          <w:rFonts w:ascii="Tahoma" w:hAnsi="Tahoma" w:cs="Tahoma"/>
          <w:b/>
        </w:rPr>
        <w:t>7</w:t>
      </w:r>
      <w:r w:rsidR="0006039A" w:rsidRPr="00D0622C">
        <w:rPr>
          <w:rFonts w:ascii="Tahoma" w:hAnsi="Tahoma" w:cs="Tahoma"/>
        </w:rPr>
        <w:t xml:space="preserve"> rund z tempem po </w:t>
      </w:r>
      <w:r w:rsidR="0006039A" w:rsidRPr="00D0622C">
        <w:rPr>
          <w:rFonts w:ascii="Tahoma" w:hAnsi="Tahoma" w:cs="Tahoma"/>
          <w:b/>
        </w:rPr>
        <w:t>15</w:t>
      </w:r>
      <w:r w:rsidR="0006039A" w:rsidRPr="00D0622C">
        <w:rPr>
          <w:rFonts w:ascii="Tahoma" w:hAnsi="Tahoma" w:cs="Tahoma"/>
        </w:rPr>
        <w:t xml:space="preserve"> minut na zawodnika.</w:t>
      </w:r>
    </w:p>
    <w:p w:rsidR="00206138" w:rsidRPr="00D0622C" w:rsidRDefault="0006039A" w:rsidP="0006039A">
      <w:pPr>
        <w:ind w:left="720"/>
        <w:rPr>
          <w:rFonts w:ascii="Tahoma" w:hAnsi="Tahoma" w:cs="Tahoma"/>
          <w:sz w:val="12"/>
          <w:szCs w:val="12"/>
        </w:rPr>
      </w:pPr>
      <w:r w:rsidRPr="00D0622C">
        <w:rPr>
          <w:rFonts w:ascii="Tahoma" w:hAnsi="Tahoma" w:cs="Tahoma"/>
          <w:sz w:val="12"/>
          <w:szCs w:val="12"/>
        </w:rPr>
        <w:t xml:space="preserve"> </w:t>
      </w:r>
    </w:p>
    <w:p w:rsidR="001E2C6C" w:rsidRPr="00D0622C" w:rsidRDefault="000100D0" w:rsidP="001E2C6C">
      <w:pPr>
        <w:rPr>
          <w:rFonts w:ascii="Tahoma" w:hAnsi="Tahoma" w:cs="Tahoma"/>
          <w:b/>
          <w:bCs/>
        </w:rPr>
      </w:pPr>
      <w:r w:rsidRPr="00D0622C">
        <w:rPr>
          <w:rFonts w:ascii="Tahoma" w:hAnsi="Tahoma" w:cs="Tahoma"/>
          <w:b/>
          <w:bCs/>
        </w:rPr>
        <w:t xml:space="preserve">VI. </w:t>
      </w:r>
      <w:r w:rsidR="001E2C6C" w:rsidRPr="00D0622C">
        <w:rPr>
          <w:rFonts w:ascii="Tahoma" w:hAnsi="Tahoma" w:cs="Tahoma"/>
          <w:b/>
          <w:bCs/>
        </w:rPr>
        <w:t>OCENA WYNIKÓW:</w:t>
      </w:r>
    </w:p>
    <w:p w:rsidR="001E2C6C" w:rsidRPr="00D0622C" w:rsidRDefault="0006039A" w:rsidP="0006039A">
      <w:pPr>
        <w:ind w:left="705" w:hanging="705"/>
        <w:rPr>
          <w:rFonts w:ascii="Tahoma" w:hAnsi="Tahoma" w:cs="Tahoma"/>
          <w:sz w:val="16"/>
        </w:rPr>
      </w:pPr>
      <w:r w:rsidRPr="00D0622C">
        <w:rPr>
          <w:rFonts w:ascii="Tahoma" w:hAnsi="Tahoma" w:cs="Tahoma"/>
        </w:rPr>
        <w:t>-</w:t>
      </w:r>
      <w:r w:rsidRPr="00D0622C">
        <w:rPr>
          <w:rFonts w:ascii="Tahoma" w:hAnsi="Tahoma" w:cs="Tahoma"/>
        </w:rPr>
        <w:tab/>
      </w:r>
      <w:r w:rsidR="000100D0" w:rsidRPr="00D0622C">
        <w:rPr>
          <w:rFonts w:ascii="Tahoma" w:hAnsi="Tahoma" w:cs="Tahoma"/>
        </w:rPr>
        <w:t>Przy równej ilości punktów o kolejności zajętych miejsc decyduje</w:t>
      </w:r>
      <w:r w:rsidR="001E2C6C" w:rsidRPr="00D0622C">
        <w:rPr>
          <w:rFonts w:ascii="Tahoma" w:hAnsi="Tahoma" w:cs="Tahoma"/>
        </w:rPr>
        <w:t>:</w:t>
      </w:r>
      <w:r w:rsidRPr="00D0622C">
        <w:rPr>
          <w:rFonts w:ascii="Tahoma" w:hAnsi="Tahoma" w:cs="Tahoma"/>
        </w:rPr>
        <w:t xml:space="preserve"> </w:t>
      </w:r>
      <w:r w:rsidR="000100D0" w:rsidRPr="00D0622C">
        <w:rPr>
          <w:rFonts w:ascii="Tahoma" w:hAnsi="Tahoma" w:cs="Tahoma"/>
          <w:b/>
        </w:rPr>
        <w:t>średni Buchholz</w:t>
      </w:r>
      <w:r w:rsidR="001E2C6C" w:rsidRPr="00D0622C">
        <w:rPr>
          <w:rFonts w:ascii="Tahoma" w:hAnsi="Tahoma" w:cs="Tahoma"/>
        </w:rPr>
        <w:t>,</w:t>
      </w:r>
      <w:r w:rsidRPr="00D0622C">
        <w:rPr>
          <w:rFonts w:ascii="Tahoma" w:hAnsi="Tahoma" w:cs="Tahoma"/>
        </w:rPr>
        <w:t xml:space="preserve"> </w:t>
      </w:r>
      <w:r w:rsidR="000100D0" w:rsidRPr="00D0622C">
        <w:rPr>
          <w:rFonts w:ascii="Tahoma" w:hAnsi="Tahoma" w:cs="Tahoma"/>
          <w:b/>
        </w:rPr>
        <w:t>pełny Buchholz</w:t>
      </w:r>
      <w:r w:rsidR="000100D0" w:rsidRPr="00D0622C">
        <w:rPr>
          <w:rFonts w:ascii="Tahoma" w:hAnsi="Tahoma" w:cs="Tahoma"/>
        </w:rPr>
        <w:t>,</w:t>
      </w:r>
      <w:r w:rsidRPr="00D0622C">
        <w:rPr>
          <w:rFonts w:ascii="Tahoma" w:hAnsi="Tahoma" w:cs="Tahoma"/>
        </w:rPr>
        <w:t xml:space="preserve"> </w:t>
      </w:r>
      <w:r w:rsidR="000100D0" w:rsidRPr="00D0622C">
        <w:rPr>
          <w:rFonts w:ascii="Tahoma" w:hAnsi="Tahoma" w:cs="Tahoma"/>
          <w:b/>
        </w:rPr>
        <w:t>liczba zwycięstw</w:t>
      </w:r>
      <w:r w:rsidR="000100D0" w:rsidRPr="00D0622C">
        <w:rPr>
          <w:rFonts w:ascii="Tahoma" w:hAnsi="Tahoma" w:cs="Tahoma"/>
        </w:rPr>
        <w:t>,</w:t>
      </w:r>
      <w:r w:rsidRPr="00D0622C">
        <w:rPr>
          <w:rFonts w:ascii="Tahoma" w:hAnsi="Tahoma" w:cs="Tahoma"/>
        </w:rPr>
        <w:t xml:space="preserve"> </w:t>
      </w:r>
      <w:r w:rsidR="000100D0" w:rsidRPr="00D0622C">
        <w:rPr>
          <w:rFonts w:ascii="Tahoma" w:hAnsi="Tahoma" w:cs="Tahoma"/>
          <w:b/>
        </w:rPr>
        <w:t>progres</w:t>
      </w:r>
      <w:r w:rsidR="000100D0" w:rsidRPr="00D0622C">
        <w:rPr>
          <w:rFonts w:ascii="Tahoma" w:hAnsi="Tahoma" w:cs="Tahoma"/>
        </w:rPr>
        <w:t>.</w:t>
      </w:r>
    </w:p>
    <w:p w:rsidR="00206138" w:rsidRPr="00D0622C" w:rsidRDefault="00206138" w:rsidP="00206138">
      <w:pPr>
        <w:rPr>
          <w:rFonts w:ascii="Tahoma" w:hAnsi="Tahoma" w:cs="Tahoma"/>
          <w:sz w:val="12"/>
        </w:rPr>
      </w:pPr>
    </w:p>
    <w:p w:rsidR="00206138" w:rsidRPr="00D0622C" w:rsidRDefault="00206138" w:rsidP="00206138">
      <w:pPr>
        <w:rPr>
          <w:rFonts w:ascii="Tahoma" w:hAnsi="Tahoma" w:cs="Tahoma"/>
          <w:sz w:val="12"/>
        </w:rPr>
      </w:pPr>
    </w:p>
    <w:p w:rsidR="001E2C6C" w:rsidRPr="00D0622C" w:rsidRDefault="000100D0" w:rsidP="001E2C6C">
      <w:pPr>
        <w:rPr>
          <w:rFonts w:ascii="Tahoma" w:hAnsi="Tahoma" w:cs="Tahoma"/>
          <w:b/>
          <w:bCs/>
        </w:rPr>
      </w:pPr>
      <w:r w:rsidRPr="00D0622C">
        <w:rPr>
          <w:rFonts w:ascii="Tahoma" w:hAnsi="Tahoma" w:cs="Tahoma"/>
          <w:b/>
          <w:bCs/>
        </w:rPr>
        <w:t xml:space="preserve">VII. </w:t>
      </w:r>
      <w:r w:rsidR="001E2C6C" w:rsidRPr="00D0622C">
        <w:rPr>
          <w:rFonts w:ascii="Tahoma" w:hAnsi="Tahoma" w:cs="Tahoma"/>
          <w:b/>
          <w:bCs/>
        </w:rPr>
        <w:t>SĘDZIOWANIE:</w:t>
      </w:r>
    </w:p>
    <w:p w:rsidR="001E2C6C" w:rsidRPr="00D0622C" w:rsidRDefault="000100D0" w:rsidP="001E2C6C">
      <w:pPr>
        <w:numPr>
          <w:ilvl w:val="0"/>
          <w:numId w:val="2"/>
        </w:numPr>
        <w:rPr>
          <w:rFonts w:ascii="Tahoma" w:hAnsi="Tahoma" w:cs="Tahoma"/>
        </w:rPr>
      </w:pPr>
      <w:r w:rsidRPr="00D0622C">
        <w:rPr>
          <w:rFonts w:ascii="Tahoma" w:hAnsi="Tahoma" w:cs="Tahoma"/>
        </w:rPr>
        <w:t>Sędzia główny</w:t>
      </w:r>
      <w:r w:rsidR="001E2C6C" w:rsidRPr="00D0622C">
        <w:rPr>
          <w:rFonts w:ascii="Tahoma" w:hAnsi="Tahoma" w:cs="Tahoma"/>
        </w:rPr>
        <w:t xml:space="preserve"> zawodów</w:t>
      </w:r>
      <w:r w:rsidRPr="00D0622C">
        <w:rPr>
          <w:rFonts w:ascii="Tahoma" w:hAnsi="Tahoma" w:cs="Tahoma"/>
        </w:rPr>
        <w:t xml:space="preserve">: </w:t>
      </w:r>
      <w:r w:rsidRPr="00D0622C">
        <w:rPr>
          <w:rFonts w:ascii="Tahoma" w:hAnsi="Tahoma" w:cs="Tahoma"/>
          <w:b/>
          <w:bCs/>
        </w:rPr>
        <w:t>Paweł Jaroch</w:t>
      </w:r>
      <w:r w:rsidR="001E2C6C" w:rsidRPr="00D0622C">
        <w:rPr>
          <w:rFonts w:ascii="Tahoma" w:hAnsi="Tahoma" w:cs="Tahoma"/>
        </w:rPr>
        <w:t xml:space="preserve"> – sędzia </w:t>
      </w:r>
      <w:r w:rsidRPr="00D0622C">
        <w:rPr>
          <w:rFonts w:ascii="Tahoma" w:hAnsi="Tahoma" w:cs="Tahoma"/>
        </w:rPr>
        <w:t>klasy państwowej,</w:t>
      </w:r>
    </w:p>
    <w:p w:rsidR="001E2C6C" w:rsidRPr="00D0622C" w:rsidRDefault="000100D0" w:rsidP="001E2C6C">
      <w:pPr>
        <w:numPr>
          <w:ilvl w:val="0"/>
          <w:numId w:val="2"/>
        </w:numPr>
        <w:rPr>
          <w:rFonts w:ascii="Tahoma" w:hAnsi="Tahoma" w:cs="Tahoma"/>
        </w:rPr>
      </w:pPr>
      <w:r w:rsidRPr="00D0622C">
        <w:rPr>
          <w:rFonts w:ascii="Tahoma" w:hAnsi="Tahoma" w:cs="Tahoma"/>
        </w:rPr>
        <w:t xml:space="preserve">Zastępcą sędziego głównego: </w:t>
      </w:r>
      <w:r w:rsidRPr="00D0622C">
        <w:rPr>
          <w:rFonts w:ascii="Tahoma" w:hAnsi="Tahoma" w:cs="Tahoma"/>
          <w:b/>
        </w:rPr>
        <w:t>Piotr Szybowicz</w:t>
      </w:r>
      <w:r w:rsidRPr="00D0622C">
        <w:rPr>
          <w:rFonts w:ascii="Tahoma" w:hAnsi="Tahoma" w:cs="Tahoma"/>
        </w:rPr>
        <w:t xml:space="preserve"> – sędzia klasy drugiej</w:t>
      </w:r>
      <w:r w:rsidR="001E2C6C" w:rsidRPr="00D0622C">
        <w:rPr>
          <w:rFonts w:ascii="Tahoma" w:hAnsi="Tahoma" w:cs="Tahoma"/>
        </w:rPr>
        <w:t>.</w:t>
      </w:r>
    </w:p>
    <w:p w:rsidR="00206138" w:rsidRPr="00D0622C" w:rsidRDefault="00206138" w:rsidP="001E2C6C">
      <w:pPr>
        <w:rPr>
          <w:rFonts w:ascii="Tahoma" w:hAnsi="Tahoma" w:cs="Tahoma"/>
          <w:sz w:val="12"/>
          <w:szCs w:val="12"/>
        </w:rPr>
      </w:pPr>
    </w:p>
    <w:p w:rsidR="001E2C6C" w:rsidRPr="00D0622C" w:rsidRDefault="0006039A" w:rsidP="001E2C6C">
      <w:pPr>
        <w:rPr>
          <w:rFonts w:ascii="Tahoma" w:hAnsi="Tahoma" w:cs="Tahoma"/>
          <w:b/>
          <w:bCs/>
        </w:rPr>
      </w:pPr>
      <w:r w:rsidRPr="00D0622C">
        <w:rPr>
          <w:rFonts w:ascii="Tahoma" w:hAnsi="Tahoma" w:cs="Tahoma"/>
          <w:b/>
          <w:bCs/>
        </w:rPr>
        <w:t>VIII</w:t>
      </w:r>
      <w:r w:rsidR="000100D0" w:rsidRPr="00D0622C">
        <w:rPr>
          <w:rFonts w:ascii="Tahoma" w:hAnsi="Tahoma" w:cs="Tahoma"/>
          <w:b/>
          <w:bCs/>
        </w:rPr>
        <w:t xml:space="preserve">. </w:t>
      </w:r>
      <w:r w:rsidR="001E2C6C" w:rsidRPr="00D0622C">
        <w:rPr>
          <w:rFonts w:ascii="Tahoma" w:hAnsi="Tahoma" w:cs="Tahoma"/>
          <w:b/>
          <w:bCs/>
        </w:rPr>
        <w:t>NAGRODY:</w:t>
      </w:r>
    </w:p>
    <w:p w:rsidR="003B25E6" w:rsidRPr="00D0622C" w:rsidRDefault="000100D0" w:rsidP="0006039A">
      <w:pPr>
        <w:numPr>
          <w:ilvl w:val="0"/>
          <w:numId w:val="2"/>
        </w:numPr>
        <w:rPr>
          <w:rFonts w:ascii="Tahoma" w:hAnsi="Tahoma" w:cs="Tahoma"/>
        </w:rPr>
      </w:pPr>
      <w:r w:rsidRPr="00D0622C">
        <w:rPr>
          <w:rFonts w:ascii="Tahoma" w:hAnsi="Tahoma" w:cs="Tahoma"/>
          <w:b/>
        </w:rPr>
        <w:t>Turniej A</w:t>
      </w:r>
      <w:r w:rsidR="0006039A" w:rsidRPr="00D0622C">
        <w:rPr>
          <w:rFonts w:ascii="Tahoma" w:hAnsi="Tahoma" w:cs="Tahoma"/>
          <w:b/>
        </w:rPr>
        <w:t>, B i C</w:t>
      </w:r>
      <w:r w:rsidRPr="00D0622C">
        <w:rPr>
          <w:rFonts w:ascii="Tahoma" w:hAnsi="Tahoma" w:cs="Tahoma"/>
        </w:rPr>
        <w:t xml:space="preserve"> – </w:t>
      </w:r>
      <w:r w:rsidR="0006039A" w:rsidRPr="00D0622C">
        <w:rPr>
          <w:rFonts w:ascii="Tahoma" w:hAnsi="Tahoma" w:cs="Tahoma"/>
        </w:rPr>
        <w:t>Za zwycięstwo przewidziany jest komputer szachowy a za miejsca II-V – programy szachowe Fritz 11. Każdy uczestnik otrzyma dyplom.</w:t>
      </w:r>
    </w:p>
    <w:p w:rsidR="001E2C6C" w:rsidRPr="00D0622C" w:rsidRDefault="001E2C6C" w:rsidP="001E2C6C">
      <w:pPr>
        <w:rPr>
          <w:rFonts w:ascii="Tahoma" w:hAnsi="Tahoma" w:cs="Tahoma"/>
          <w:sz w:val="12"/>
          <w:szCs w:val="12"/>
        </w:rPr>
      </w:pPr>
    </w:p>
    <w:p w:rsidR="001E2C6C" w:rsidRPr="00D0622C" w:rsidRDefault="0006039A" w:rsidP="001E2C6C">
      <w:pPr>
        <w:rPr>
          <w:rFonts w:ascii="Tahoma" w:hAnsi="Tahoma" w:cs="Tahoma"/>
          <w:b/>
          <w:bCs/>
        </w:rPr>
      </w:pPr>
      <w:r w:rsidRPr="00D0622C">
        <w:rPr>
          <w:rFonts w:ascii="Tahoma" w:hAnsi="Tahoma" w:cs="Tahoma"/>
          <w:b/>
          <w:bCs/>
        </w:rPr>
        <w:t>I</w:t>
      </w:r>
      <w:r w:rsidR="000100D0" w:rsidRPr="00D0622C">
        <w:rPr>
          <w:rFonts w:ascii="Tahoma" w:hAnsi="Tahoma" w:cs="Tahoma"/>
          <w:b/>
          <w:bCs/>
        </w:rPr>
        <w:t xml:space="preserve">X. </w:t>
      </w:r>
      <w:r w:rsidR="001E2C6C" w:rsidRPr="00D0622C">
        <w:rPr>
          <w:rFonts w:ascii="Tahoma" w:hAnsi="Tahoma" w:cs="Tahoma"/>
          <w:b/>
          <w:bCs/>
        </w:rPr>
        <w:t>INNE:</w:t>
      </w:r>
    </w:p>
    <w:p w:rsidR="001E2C6C" w:rsidRPr="00D0622C" w:rsidRDefault="001E2C6C" w:rsidP="001E2C6C">
      <w:pPr>
        <w:numPr>
          <w:ilvl w:val="0"/>
          <w:numId w:val="2"/>
        </w:numPr>
        <w:rPr>
          <w:rFonts w:ascii="Tahoma" w:hAnsi="Tahoma" w:cs="Tahoma"/>
        </w:rPr>
      </w:pPr>
      <w:r w:rsidRPr="00D0622C">
        <w:rPr>
          <w:rFonts w:ascii="Tahoma" w:hAnsi="Tahoma" w:cs="Tahoma"/>
        </w:rPr>
        <w:t>Spr</w:t>
      </w:r>
      <w:r w:rsidR="003B25E6" w:rsidRPr="00D0622C">
        <w:rPr>
          <w:rFonts w:ascii="Tahoma" w:hAnsi="Tahoma" w:cs="Tahoma"/>
        </w:rPr>
        <w:t>zęt do gry zapewnia organizator,</w:t>
      </w:r>
    </w:p>
    <w:p w:rsidR="001E2C6C" w:rsidRPr="00D0622C" w:rsidRDefault="001E2C6C" w:rsidP="001E2C6C">
      <w:pPr>
        <w:numPr>
          <w:ilvl w:val="0"/>
          <w:numId w:val="2"/>
        </w:numPr>
        <w:rPr>
          <w:rFonts w:ascii="Tahoma" w:hAnsi="Tahoma" w:cs="Tahoma"/>
        </w:rPr>
      </w:pPr>
      <w:r w:rsidRPr="00D0622C">
        <w:rPr>
          <w:rFonts w:ascii="Tahoma" w:hAnsi="Tahoma" w:cs="Tahoma"/>
        </w:rPr>
        <w:t xml:space="preserve">Interpretacja regulaminu należy </w:t>
      </w:r>
      <w:r w:rsidR="003B25E6" w:rsidRPr="00D0622C">
        <w:rPr>
          <w:rFonts w:ascii="Tahoma" w:hAnsi="Tahoma" w:cs="Tahoma"/>
        </w:rPr>
        <w:t>do sędziego głównego mistrzostw,</w:t>
      </w:r>
    </w:p>
    <w:p w:rsidR="00702CEE" w:rsidRPr="00D0622C" w:rsidRDefault="003B25E6" w:rsidP="001E2C6C">
      <w:pPr>
        <w:numPr>
          <w:ilvl w:val="0"/>
          <w:numId w:val="2"/>
        </w:numPr>
        <w:rPr>
          <w:rFonts w:ascii="Tahoma" w:hAnsi="Tahoma" w:cs="Tahoma"/>
        </w:rPr>
      </w:pPr>
      <w:r w:rsidRPr="00D0622C">
        <w:rPr>
          <w:rFonts w:ascii="Tahoma" w:hAnsi="Tahoma" w:cs="Tahoma"/>
        </w:rPr>
        <w:t>Zawodnicy startują na koszt własny lub delegujących ich klubów,</w:t>
      </w:r>
    </w:p>
    <w:p w:rsidR="0056475A" w:rsidRPr="00D0622C" w:rsidRDefault="003B25E6" w:rsidP="003D11CD">
      <w:pPr>
        <w:numPr>
          <w:ilvl w:val="0"/>
          <w:numId w:val="2"/>
        </w:numPr>
        <w:rPr>
          <w:rFonts w:ascii="Tahoma" w:hAnsi="Tahoma" w:cs="Tahoma"/>
        </w:rPr>
      </w:pPr>
      <w:r w:rsidRPr="00D0622C">
        <w:rPr>
          <w:rFonts w:ascii="Tahoma" w:hAnsi="Tahoma" w:cs="Tahoma"/>
        </w:rPr>
        <w:t xml:space="preserve">Za zdolność lekarską do startu w zawodach oraz ubezpieczenie odpowiedzialny jest klub lub opiekun prawny </w:t>
      </w:r>
      <w:r w:rsidR="00934171" w:rsidRPr="00D0622C">
        <w:rPr>
          <w:rFonts w:ascii="Tahoma" w:hAnsi="Tahoma" w:cs="Tahoma"/>
        </w:rPr>
        <w:t xml:space="preserve">zgłaszający </w:t>
      </w:r>
      <w:r w:rsidRPr="00D0622C">
        <w:rPr>
          <w:rFonts w:ascii="Tahoma" w:hAnsi="Tahoma" w:cs="Tahoma"/>
        </w:rPr>
        <w:t>zawodnika do udziału w turnieju.</w:t>
      </w:r>
    </w:p>
    <w:sectPr w:rsidR="0056475A" w:rsidRPr="00D0622C" w:rsidSect="00206138">
      <w:pgSz w:w="11906" w:h="16838"/>
      <w:pgMar w:top="709" w:right="991" w:bottom="993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264C6"/>
    <w:multiLevelType w:val="hybridMultilevel"/>
    <w:tmpl w:val="353CA45A"/>
    <w:lvl w:ilvl="0" w:tplc="204AFCDC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9873834"/>
    <w:multiLevelType w:val="hybridMultilevel"/>
    <w:tmpl w:val="6F963406"/>
    <w:lvl w:ilvl="0" w:tplc="DBA24EE8">
      <w:start w:val="3"/>
      <w:numFmt w:val="bullet"/>
      <w:lvlText w:val=""/>
      <w:lvlJc w:val="left"/>
      <w:pPr>
        <w:ind w:left="1440" w:hanging="360"/>
      </w:pPr>
      <w:rPr>
        <w:rFonts w:ascii="Symbol" w:eastAsia="Times New Roman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42126355"/>
    <w:multiLevelType w:val="hybridMultilevel"/>
    <w:tmpl w:val="118EB95E"/>
    <w:lvl w:ilvl="0" w:tplc="3BBC112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9917BDA"/>
    <w:multiLevelType w:val="hybridMultilevel"/>
    <w:tmpl w:val="B40EEA8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D5C271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D2384ECA"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ahoma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E2C6C"/>
    <w:rsid w:val="000100D0"/>
    <w:rsid w:val="000168B5"/>
    <w:rsid w:val="000439BC"/>
    <w:rsid w:val="0006039A"/>
    <w:rsid w:val="000978C9"/>
    <w:rsid w:val="00103274"/>
    <w:rsid w:val="001A5DDA"/>
    <w:rsid w:val="001E2C6C"/>
    <w:rsid w:val="00206138"/>
    <w:rsid w:val="00286B2C"/>
    <w:rsid w:val="002D2471"/>
    <w:rsid w:val="00323436"/>
    <w:rsid w:val="003B25E6"/>
    <w:rsid w:val="003D11CD"/>
    <w:rsid w:val="00467F61"/>
    <w:rsid w:val="004B3CA2"/>
    <w:rsid w:val="004F6B3B"/>
    <w:rsid w:val="00506B8A"/>
    <w:rsid w:val="0056475A"/>
    <w:rsid w:val="00653FD7"/>
    <w:rsid w:val="006F5096"/>
    <w:rsid w:val="00700478"/>
    <w:rsid w:val="00702CEE"/>
    <w:rsid w:val="00753C36"/>
    <w:rsid w:val="00894D9C"/>
    <w:rsid w:val="00900D02"/>
    <w:rsid w:val="00934171"/>
    <w:rsid w:val="009434A7"/>
    <w:rsid w:val="00975C22"/>
    <w:rsid w:val="009C7B56"/>
    <w:rsid w:val="00A92EDB"/>
    <w:rsid w:val="00B56EFB"/>
    <w:rsid w:val="00CD6EC0"/>
    <w:rsid w:val="00D0622C"/>
    <w:rsid w:val="00E10FC6"/>
    <w:rsid w:val="00E26A0C"/>
    <w:rsid w:val="00E367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E2C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1E2C6C"/>
    <w:pPr>
      <w:keepNext/>
      <w:outlineLvl w:val="1"/>
    </w:pPr>
    <w:rPr>
      <w:rFonts w:ascii="Tahoma" w:hAnsi="Tahoma" w:cs="Tahoma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1E2C6C"/>
    <w:rPr>
      <w:rFonts w:ascii="Tahoma" w:eastAsia="Times New Roman" w:hAnsi="Tahoma" w:cs="Tahoma"/>
      <w:b/>
      <w:bCs/>
      <w:sz w:val="24"/>
      <w:szCs w:val="24"/>
      <w:lang w:eastAsia="pl-PL"/>
    </w:rPr>
  </w:style>
  <w:style w:type="character" w:styleId="Hipercze">
    <w:name w:val="Hyperlink"/>
    <w:basedOn w:val="Domylnaczcionkaakapitu"/>
    <w:unhideWhenUsed/>
    <w:rsid w:val="001E2C6C"/>
    <w:rPr>
      <w:color w:val="0000FF"/>
      <w:u w:val="single"/>
    </w:rPr>
  </w:style>
  <w:style w:type="paragraph" w:styleId="Tekstpodstawowy">
    <w:name w:val="Body Text"/>
    <w:basedOn w:val="Normalny"/>
    <w:link w:val="TekstpodstawowyZnak"/>
    <w:semiHidden/>
    <w:unhideWhenUsed/>
    <w:rsid w:val="001E2C6C"/>
    <w:pPr>
      <w:jc w:val="center"/>
    </w:pPr>
    <w:rPr>
      <w:b/>
      <w:bCs/>
      <w:sz w:val="32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1E2C6C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9C7B5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910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jaroch@o2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255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Pablo</dc:creator>
  <cp:keywords/>
  <dc:description/>
  <cp:lastModifiedBy>Pablo</cp:lastModifiedBy>
  <cp:revision>33</cp:revision>
  <cp:lastPrinted>2012-03-29T05:01:00Z</cp:lastPrinted>
  <dcterms:created xsi:type="dcterms:W3CDTF">2011-12-06T21:25:00Z</dcterms:created>
  <dcterms:modified xsi:type="dcterms:W3CDTF">2012-03-29T05:06:00Z</dcterms:modified>
</cp:coreProperties>
</file>