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482D" w:rsidRDefault="00EC482D" w:rsidP="00EC482D">
      <w:pPr>
        <w:pStyle w:val="Tytu"/>
      </w:pPr>
      <w:r>
        <w:t>REGULAMIN II</w:t>
      </w:r>
      <w:r w:rsidR="004B6C36">
        <w:t xml:space="preserve"> </w:t>
      </w:r>
      <w:r>
        <w:t xml:space="preserve">TURNIEJU SZACHOWEGO </w:t>
      </w:r>
    </w:p>
    <w:p w:rsidR="00EC482D" w:rsidRDefault="004B6C36" w:rsidP="00EC482D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NADZIEI WIELKANOCNEJ</w:t>
      </w:r>
      <w:r w:rsidR="00255A51">
        <w:rPr>
          <w:b/>
          <w:bCs/>
          <w:sz w:val="28"/>
        </w:rPr>
        <w:t xml:space="preserve"> 2012</w:t>
      </w:r>
    </w:p>
    <w:p w:rsidR="00255A51" w:rsidRDefault="00255A51" w:rsidP="00EC482D">
      <w:pPr>
        <w:jc w:val="center"/>
        <w:rPr>
          <w:b/>
          <w:bCs/>
          <w:sz w:val="28"/>
        </w:rPr>
      </w:pPr>
    </w:p>
    <w:p w:rsidR="004B6C36" w:rsidRPr="004B6C36" w:rsidRDefault="00EC482D" w:rsidP="004B6C36">
      <w:pPr>
        <w:numPr>
          <w:ilvl w:val="0"/>
          <w:numId w:val="1"/>
        </w:numPr>
        <w:tabs>
          <w:tab w:val="num" w:pos="2160"/>
        </w:tabs>
        <w:rPr>
          <w:sz w:val="28"/>
          <w:szCs w:val="12"/>
        </w:rPr>
      </w:pPr>
      <w:r>
        <w:rPr>
          <w:b/>
          <w:bCs/>
          <w:sz w:val="28"/>
        </w:rPr>
        <w:t>CELE TURNIEJU:</w:t>
      </w:r>
    </w:p>
    <w:p w:rsidR="004B6C36" w:rsidRDefault="004B6C36" w:rsidP="004B6C36">
      <w:pPr>
        <w:tabs>
          <w:tab w:val="num" w:pos="426"/>
        </w:tabs>
        <w:ind w:left="1080"/>
        <w:rPr>
          <w:sz w:val="28"/>
          <w:szCs w:val="12"/>
        </w:rPr>
      </w:pPr>
      <w:r>
        <w:rPr>
          <w:sz w:val="28"/>
          <w:szCs w:val="12"/>
        </w:rPr>
        <w:t>Promocja szachów wśród najmłodszych dzieci</w:t>
      </w:r>
      <w:r w:rsidR="007265EB">
        <w:rPr>
          <w:sz w:val="28"/>
          <w:szCs w:val="12"/>
        </w:rPr>
        <w:t xml:space="preserve"> oraz integracja szkolnych środowisk szachowych.</w:t>
      </w:r>
    </w:p>
    <w:p w:rsidR="00EC482D" w:rsidRDefault="00EC482D" w:rsidP="004B6C36">
      <w:pPr>
        <w:pStyle w:val="Tekstpodstawowywcity3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CZAS ZAWODÓW:</w:t>
      </w:r>
    </w:p>
    <w:p w:rsidR="00EC482D" w:rsidRDefault="00DE51CB" w:rsidP="00EC482D">
      <w:pPr>
        <w:pStyle w:val="Nagwek1"/>
      </w:pPr>
      <w:r>
        <w:rPr>
          <w:b/>
          <w:bCs/>
        </w:rPr>
        <w:t>10 kwietnia</w:t>
      </w:r>
      <w:r w:rsidR="00EC482D">
        <w:rPr>
          <w:b/>
          <w:bCs/>
        </w:rPr>
        <w:t xml:space="preserve"> 201</w:t>
      </w:r>
      <w:r>
        <w:rPr>
          <w:b/>
          <w:bCs/>
        </w:rPr>
        <w:t xml:space="preserve">2 </w:t>
      </w:r>
      <w:r>
        <w:t xml:space="preserve"> – wtorek</w:t>
      </w:r>
      <w:r w:rsidR="00EC482D">
        <w:t xml:space="preserve"> godzina 10.00</w:t>
      </w:r>
    </w:p>
    <w:p w:rsidR="00EC482D" w:rsidRDefault="00EC482D" w:rsidP="00EC482D">
      <w:pPr>
        <w:rPr>
          <w:b/>
          <w:bCs/>
          <w:sz w:val="28"/>
        </w:rPr>
      </w:pPr>
      <w:r>
        <w:rPr>
          <w:sz w:val="28"/>
        </w:rPr>
        <w:t xml:space="preserve">             </w:t>
      </w:r>
      <w:r>
        <w:rPr>
          <w:b/>
          <w:bCs/>
          <w:sz w:val="28"/>
        </w:rPr>
        <w:t xml:space="preserve">  MIEJSCE ROZGRYWEK:</w:t>
      </w:r>
    </w:p>
    <w:p w:rsidR="00EC482D" w:rsidRDefault="00DE51CB" w:rsidP="00DE51CB">
      <w:pPr>
        <w:pStyle w:val="Nagwek1"/>
      </w:pPr>
      <w:r>
        <w:t>Szkoła Specjalna w Węgrowie</w:t>
      </w:r>
    </w:p>
    <w:p w:rsidR="00EC482D" w:rsidRDefault="00EC482D" w:rsidP="00EC482D">
      <w:pPr>
        <w:numPr>
          <w:ilvl w:val="0"/>
          <w:numId w:val="1"/>
        </w:numPr>
        <w:rPr>
          <w:sz w:val="28"/>
        </w:rPr>
      </w:pPr>
      <w:r>
        <w:rPr>
          <w:b/>
          <w:bCs/>
          <w:sz w:val="28"/>
        </w:rPr>
        <w:t>ORGANIZATORZY:</w:t>
      </w:r>
    </w:p>
    <w:p w:rsidR="00EC482D" w:rsidRDefault="00EC482D" w:rsidP="00EC482D">
      <w:pPr>
        <w:numPr>
          <w:ilvl w:val="1"/>
          <w:numId w:val="1"/>
        </w:numPr>
        <w:rPr>
          <w:sz w:val="28"/>
        </w:rPr>
      </w:pPr>
      <w:r>
        <w:rPr>
          <w:sz w:val="28"/>
        </w:rPr>
        <w:t>Diecezjalne Duszpasterstwo Sportu</w:t>
      </w:r>
    </w:p>
    <w:p w:rsidR="00EC482D" w:rsidRDefault="00EC482D" w:rsidP="00EC482D">
      <w:pPr>
        <w:numPr>
          <w:ilvl w:val="1"/>
          <w:numId w:val="1"/>
        </w:numPr>
        <w:rPr>
          <w:sz w:val="28"/>
        </w:rPr>
      </w:pPr>
      <w:r>
        <w:rPr>
          <w:sz w:val="28"/>
        </w:rPr>
        <w:t>Parafialny</w:t>
      </w:r>
      <w:r w:rsidR="00963C37">
        <w:rPr>
          <w:sz w:val="28"/>
        </w:rPr>
        <w:t xml:space="preserve"> Uczniowski</w:t>
      </w:r>
      <w:r>
        <w:rPr>
          <w:sz w:val="28"/>
        </w:rPr>
        <w:t xml:space="preserve"> Klub Sportowy „Fides” w Węgrowie</w:t>
      </w:r>
    </w:p>
    <w:p w:rsidR="00EC482D" w:rsidRDefault="00EC482D" w:rsidP="00EC482D">
      <w:pPr>
        <w:numPr>
          <w:ilvl w:val="1"/>
          <w:numId w:val="1"/>
        </w:numPr>
        <w:rPr>
          <w:sz w:val="28"/>
        </w:rPr>
      </w:pPr>
      <w:r>
        <w:rPr>
          <w:sz w:val="28"/>
        </w:rPr>
        <w:t>Szk</w:t>
      </w:r>
      <w:r w:rsidR="00DE51CB">
        <w:rPr>
          <w:sz w:val="28"/>
        </w:rPr>
        <w:t>oła Specjalna</w:t>
      </w:r>
      <w:r>
        <w:rPr>
          <w:sz w:val="28"/>
        </w:rPr>
        <w:t xml:space="preserve"> w Węgrowie</w:t>
      </w:r>
    </w:p>
    <w:p w:rsidR="00EC482D" w:rsidRDefault="00EC482D" w:rsidP="00EC482D">
      <w:pPr>
        <w:numPr>
          <w:ilvl w:val="0"/>
          <w:numId w:val="1"/>
        </w:numPr>
        <w:rPr>
          <w:b/>
          <w:bCs/>
          <w:sz w:val="28"/>
        </w:rPr>
      </w:pPr>
      <w:r>
        <w:rPr>
          <w:b/>
          <w:bCs/>
          <w:sz w:val="28"/>
        </w:rPr>
        <w:t>UCZESTNICY:</w:t>
      </w:r>
    </w:p>
    <w:p w:rsidR="00EC482D" w:rsidRDefault="00EC482D" w:rsidP="00EC482D">
      <w:pPr>
        <w:pStyle w:val="Tekstpodstawowywcity"/>
      </w:pPr>
      <w:r>
        <w:t>Dziewczęta i ch</w:t>
      </w:r>
      <w:r w:rsidR="00DE51CB">
        <w:t>łopcy z klas 0-III i młodsi.</w:t>
      </w:r>
    </w:p>
    <w:p w:rsidR="00EC482D" w:rsidRDefault="00EC482D" w:rsidP="00EC482D">
      <w:pPr>
        <w:numPr>
          <w:ilvl w:val="0"/>
          <w:numId w:val="1"/>
        </w:numPr>
        <w:rPr>
          <w:b/>
          <w:bCs/>
          <w:sz w:val="28"/>
        </w:rPr>
      </w:pPr>
      <w:r>
        <w:rPr>
          <w:b/>
          <w:bCs/>
          <w:sz w:val="28"/>
        </w:rPr>
        <w:t>LICZBA RUND I TEMPO GRY</w:t>
      </w:r>
    </w:p>
    <w:p w:rsidR="00EC482D" w:rsidRDefault="00EC482D" w:rsidP="00EC482D">
      <w:pPr>
        <w:pStyle w:val="Tekstpodstawowywcity"/>
      </w:pPr>
      <w:r>
        <w:t>7 rund systemem szwajcarskim.</w:t>
      </w:r>
    </w:p>
    <w:p w:rsidR="00255A51" w:rsidRDefault="00EC482D" w:rsidP="00EC482D">
      <w:pPr>
        <w:ind w:left="1080"/>
        <w:rPr>
          <w:sz w:val="28"/>
        </w:rPr>
      </w:pPr>
      <w:r>
        <w:rPr>
          <w:sz w:val="28"/>
        </w:rPr>
        <w:t xml:space="preserve">Tempo gry: 15 minut dla każdego zawodnika na całą partię. </w:t>
      </w:r>
    </w:p>
    <w:p w:rsidR="00EC482D" w:rsidRDefault="00EC482D" w:rsidP="00EC482D">
      <w:pPr>
        <w:ind w:left="1080"/>
        <w:rPr>
          <w:sz w:val="28"/>
        </w:rPr>
      </w:pPr>
      <w:r>
        <w:rPr>
          <w:sz w:val="28"/>
        </w:rPr>
        <w:t>Kojarzenie komputerowe.</w:t>
      </w:r>
    </w:p>
    <w:p w:rsidR="00EC482D" w:rsidRDefault="00EC482D" w:rsidP="00EC482D">
      <w:pPr>
        <w:numPr>
          <w:ilvl w:val="0"/>
          <w:numId w:val="1"/>
        </w:numPr>
        <w:rPr>
          <w:b/>
          <w:bCs/>
          <w:sz w:val="28"/>
        </w:rPr>
      </w:pPr>
      <w:r>
        <w:rPr>
          <w:b/>
          <w:bCs/>
          <w:sz w:val="28"/>
        </w:rPr>
        <w:t>SĘDZI</w:t>
      </w:r>
      <w:r w:rsidR="00963C37">
        <w:rPr>
          <w:b/>
          <w:bCs/>
          <w:sz w:val="28"/>
        </w:rPr>
        <w:t>A GŁÓWNY ZAWODÓW</w:t>
      </w:r>
    </w:p>
    <w:p w:rsidR="00DE51CB" w:rsidRPr="00DE51CB" w:rsidRDefault="00DE51CB" w:rsidP="00DE51CB">
      <w:pPr>
        <w:ind w:left="1080"/>
        <w:rPr>
          <w:bCs/>
          <w:sz w:val="28"/>
        </w:rPr>
      </w:pPr>
      <w:r w:rsidRPr="00DE51CB">
        <w:rPr>
          <w:bCs/>
          <w:sz w:val="28"/>
        </w:rPr>
        <w:t xml:space="preserve">Waldemar Kulik </w:t>
      </w:r>
      <w:r w:rsidR="00963C37">
        <w:rPr>
          <w:bCs/>
          <w:sz w:val="28"/>
        </w:rPr>
        <w:t>– sędzia kl. drugiej</w:t>
      </w:r>
    </w:p>
    <w:p w:rsidR="00EC482D" w:rsidRPr="00DE51CB" w:rsidRDefault="00EC482D" w:rsidP="00DE51CB">
      <w:pPr>
        <w:pStyle w:val="Akapitzlist"/>
        <w:numPr>
          <w:ilvl w:val="0"/>
          <w:numId w:val="1"/>
        </w:numPr>
        <w:rPr>
          <w:b/>
          <w:bCs/>
          <w:sz w:val="28"/>
        </w:rPr>
      </w:pPr>
      <w:r w:rsidRPr="00DE51CB">
        <w:rPr>
          <w:b/>
          <w:bCs/>
          <w:sz w:val="28"/>
        </w:rPr>
        <w:t>NAGRODY:</w:t>
      </w:r>
    </w:p>
    <w:p w:rsidR="00EC482D" w:rsidRDefault="00EC482D" w:rsidP="00EC482D">
      <w:pPr>
        <w:pStyle w:val="Tekstpodstawowywcity2"/>
        <w:rPr>
          <w:sz w:val="28"/>
        </w:rPr>
      </w:pPr>
      <w:r>
        <w:rPr>
          <w:sz w:val="28"/>
        </w:rPr>
        <w:t>3 najlepszych zawodników w swojej kategorii otrzyma medale, czasopisma, książki.</w:t>
      </w:r>
    </w:p>
    <w:p w:rsidR="00EC482D" w:rsidRDefault="007265EB" w:rsidP="007265EB">
      <w:pPr>
        <w:pStyle w:val="Tekstpodstawowywcity2"/>
        <w:ind w:left="0"/>
        <w:rPr>
          <w:sz w:val="28"/>
        </w:rPr>
      </w:pPr>
      <w:r>
        <w:rPr>
          <w:sz w:val="28"/>
        </w:rPr>
        <w:t xml:space="preserve">              </w:t>
      </w:r>
      <w:r w:rsidR="00EC482D">
        <w:rPr>
          <w:sz w:val="28"/>
        </w:rPr>
        <w:t xml:space="preserve"> Każdy</w:t>
      </w:r>
      <w:r>
        <w:rPr>
          <w:sz w:val="28"/>
        </w:rPr>
        <w:t xml:space="preserve"> uczeń</w:t>
      </w:r>
      <w:r w:rsidR="00EC482D">
        <w:rPr>
          <w:sz w:val="28"/>
        </w:rPr>
        <w:t xml:space="preserve"> otrzyma dyplom.</w:t>
      </w:r>
    </w:p>
    <w:p w:rsidR="00EC482D" w:rsidRDefault="00EC482D" w:rsidP="00EC482D">
      <w:pPr>
        <w:pStyle w:val="Tekstpodstawowywcity2"/>
        <w:ind w:left="0"/>
        <w:rPr>
          <w:b/>
          <w:bCs/>
          <w:sz w:val="28"/>
        </w:rPr>
      </w:pPr>
      <w:r>
        <w:rPr>
          <w:b/>
          <w:bCs/>
          <w:sz w:val="28"/>
        </w:rPr>
        <w:t xml:space="preserve">       XII.     ZGŁOSZENIA:</w:t>
      </w:r>
    </w:p>
    <w:p w:rsidR="00EC482D" w:rsidRDefault="00EC482D" w:rsidP="00EC482D">
      <w:pPr>
        <w:ind w:left="1080"/>
        <w:rPr>
          <w:sz w:val="28"/>
        </w:rPr>
      </w:pPr>
      <w:r>
        <w:rPr>
          <w:sz w:val="28"/>
        </w:rPr>
        <w:t xml:space="preserve">Zgłoszenia proszę przesyłać pod adres: </w:t>
      </w:r>
      <w:hyperlink r:id="rId6" w:history="1">
        <w:r>
          <w:rPr>
            <w:rStyle w:val="Hipercze"/>
          </w:rPr>
          <w:t>kdomar@wp.pl</w:t>
        </w:r>
      </w:hyperlink>
      <w:r>
        <w:rPr>
          <w:sz w:val="28"/>
        </w:rPr>
        <w:t xml:space="preserve">  lub telefonicznie 602826454</w:t>
      </w:r>
      <w:r w:rsidR="007265EB">
        <w:rPr>
          <w:sz w:val="28"/>
        </w:rPr>
        <w:t xml:space="preserve"> </w:t>
      </w:r>
      <w:r>
        <w:rPr>
          <w:sz w:val="28"/>
        </w:rPr>
        <w:t xml:space="preserve"> lub gg 4011158 , a także </w:t>
      </w:r>
      <w:hyperlink r:id="rId7" w:history="1">
        <w:r w:rsidR="007265EB" w:rsidRPr="00E95759">
          <w:rPr>
            <w:rStyle w:val="Hipercze"/>
            <w:sz w:val="28"/>
          </w:rPr>
          <w:t>www.chessarbiter.com</w:t>
        </w:r>
      </w:hyperlink>
      <w:r w:rsidR="007265EB">
        <w:rPr>
          <w:color w:val="000000"/>
          <w:sz w:val="28"/>
        </w:rPr>
        <w:t xml:space="preserve">  zakładka turnieje, lub w dniu turnieju do godz. 9.45.</w:t>
      </w:r>
    </w:p>
    <w:p w:rsidR="00EC482D" w:rsidRDefault="00EC482D" w:rsidP="00EC482D">
      <w:pPr>
        <w:numPr>
          <w:ilvl w:val="0"/>
          <w:numId w:val="2"/>
        </w:numPr>
        <w:rPr>
          <w:b/>
          <w:bCs/>
          <w:sz w:val="28"/>
        </w:rPr>
      </w:pPr>
      <w:r>
        <w:rPr>
          <w:b/>
          <w:bCs/>
          <w:sz w:val="28"/>
        </w:rPr>
        <w:t>POSTANOWIENIA KOŃCOWE:</w:t>
      </w:r>
    </w:p>
    <w:p w:rsidR="00EC482D" w:rsidRDefault="00EC482D" w:rsidP="00EC482D">
      <w:pPr>
        <w:pStyle w:val="Tekstpodstawowywcity2"/>
        <w:numPr>
          <w:ilvl w:val="1"/>
          <w:numId w:val="3"/>
        </w:numPr>
        <w:rPr>
          <w:sz w:val="28"/>
        </w:rPr>
      </w:pPr>
      <w:r>
        <w:rPr>
          <w:sz w:val="28"/>
        </w:rPr>
        <w:t>Obowiązują przepisy Kodeksu Szachowego PZSzach z 200</w:t>
      </w:r>
      <w:r w:rsidR="009D372F">
        <w:rPr>
          <w:sz w:val="28"/>
        </w:rPr>
        <w:t>7</w:t>
      </w:r>
      <w:bookmarkStart w:id="0" w:name="_GoBack"/>
      <w:bookmarkEnd w:id="0"/>
      <w:r>
        <w:rPr>
          <w:sz w:val="28"/>
        </w:rPr>
        <w:t xml:space="preserve"> roku.</w:t>
      </w:r>
    </w:p>
    <w:p w:rsidR="00BD2E98" w:rsidRDefault="00EC482D" w:rsidP="00EC482D">
      <w:pPr>
        <w:numPr>
          <w:ilvl w:val="1"/>
          <w:numId w:val="3"/>
        </w:numPr>
        <w:rPr>
          <w:sz w:val="28"/>
        </w:rPr>
      </w:pPr>
      <w:r>
        <w:rPr>
          <w:sz w:val="28"/>
        </w:rPr>
        <w:t>Prawo interpretacji niniejszego regulaminu należy do sędziego</w:t>
      </w:r>
      <w:r w:rsidR="00BD2E98">
        <w:rPr>
          <w:sz w:val="28"/>
        </w:rPr>
        <w:t xml:space="preserve"> głównego</w:t>
      </w:r>
      <w:r>
        <w:rPr>
          <w:sz w:val="28"/>
        </w:rPr>
        <w:t xml:space="preserve">, </w:t>
      </w:r>
    </w:p>
    <w:p w:rsidR="00EC482D" w:rsidRDefault="00EC482D" w:rsidP="00BD2E98">
      <w:pPr>
        <w:ind w:left="1440"/>
        <w:rPr>
          <w:sz w:val="28"/>
        </w:rPr>
      </w:pPr>
      <w:r>
        <w:rPr>
          <w:sz w:val="28"/>
        </w:rPr>
        <w:t>które</w:t>
      </w:r>
      <w:r w:rsidR="00BD2E98">
        <w:rPr>
          <w:sz w:val="28"/>
        </w:rPr>
        <w:t>go</w:t>
      </w:r>
      <w:r>
        <w:rPr>
          <w:sz w:val="28"/>
        </w:rPr>
        <w:t xml:space="preserve"> decyzje są ostateczne. </w:t>
      </w:r>
    </w:p>
    <w:p w:rsidR="00EC482D" w:rsidRPr="007265EB" w:rsidRDefault="00EC482D" w:rsidP="00BD2E98">
      <w:pPr>
        <w:numPr>
          <w:ilvl w:val="1"/>
          <w:numId w:val="3"/>
        </w:numPr>
        <w:rPr>
          <w:sz w:val="28"/>
        </w:rPr>
      </w:pPr>
      <w:r w:rsidRPr="007265EB">
        <w:rPr>
          <w:sz w:val="28"/>
        </w:rPr>
        <w:t>Organizator zastrzega sobie prawo do niezbędnych zmian</w:t>
      </w:r>
      <w:r w:rsidR="00BD2E98" w:rsidRPr="007265EB">
        <w:rPr>
          <w:sz w:val="28"/>
        </w:rPr>
        <w:t xml:space="preserve"> </w:t>
      </w:r>
      <w:r w:rsidR="007265EB" w:rsidRPr="007265EB">
        <w:rPr>
          <w:sz w:val="28"/>
        </w:rPr>
        <w:t>o</w:t>
      </w:r>
      <w:r w:rsidR="00BD2E98" w:rsidRPr="007265EB">
        <w:rPr>
          <w:sz w:val="28"/>
        </w:rPr>
        <w:t>rganizacyjnych</w:t>
      </w:r>
      <w:r w:rsidRPr="007265EB">
        <w:rPr>
          <w:sz w:val="28"/>
        </w:rPr>
        <w:t xml:space="preserve"> </w:t>
      </w:r>
      <w:r w:rsidR="00BD2E98" w:rsidRPr="007265EB">
        <w:rPr>
          <w:sz w:val="28"/>
        </w:rPr>
        <w:t xml:space="preserve"> i  regulaminowych </w:t>
      </w:r>
      <w:r w:rsidRPr="007265EB">
        <w:rPr>
          <w:sz w:val="28"/>
        </w:rPr>
        <w:t>w</w:t>
      </w:r>
      <w:r w:rsidR="00BD2E98" w:rsidRPr="007265EB">
        <w:rPr>
          <w:sz w:val="28"/>
        </w:rPr>
        <w:t xml:space="preserve"> celu sprawnego przeprowadzenia turnieju</w:t>
      </w:r>
      <w:r w:rsidRPr="007265EB">
        <w:rPr>
          <w:sz w:val="28"/>
        </w:rPr>
        <w:t>.</w:t>
      </w:r>
    </w:p>
    <w:p w:rsidR="00EC482D" w:rsidRDefault="00EC482D" w:rsidP="00EC482D">
      <w:pPr>
        <w:numPr>
          <w:ilvl w:val="0"/>
          <w:numId w:val="2"/>
        </w:numPr>
        <w:rPr>
          <w:b/>
          <w:bCs/>
          <w:sz w:val="28"/>
        </w:rPr>
      </w:pPr>
      <w:r>
        <w:rPr>
          <w:b/>
          <w:bCs/>
          <w:sz w:val="28"/>
        </w:rPr>
        <w:t>LAUREACI POPRZEDNICH EDYCJI:</w:t>
      </w:r>
    </w:p>
    <w:p w:rsidR="00DE51CB" w:rsidRDefault="00DE51CB" w:rsidP="00DE51CB">
      <w:pPr>
        <w:ind w:left="1080"/>
        <w:rPr>
          <w:bCs/>
          <w:sz w:val="28"/>
        </w:rPr>
      </w:pPr>
      <w:r w:rsidRPr="00DE51CB">
        <w:rPr>
          <w:bCs/>
          <w:sz w:val="28"/>
        </w:rPr>
        <w:t>2011 – Ola Lisiecka i Adrian Wudarski z Sarnak</w:t>
      </w:r>
    </w:p>
    <w:p w:rsidR="00255A51" w:rsidRPr="00DE51CB" w:rsidRDefault="00255A51" w:rsidP="00DE51CB">
      <w:pPr>
        <w:ind w:left="1080"/>
        <w:rPr>
          <w:bCs/>
          <w:sz w:val="28"/>
        </w:rPr>
      </w:pPr>
    </w:p>
    <w:p w:rsidR="00EC482D" w:rsidRDefault="00EC482D" w:rsidP="00EC482D">
      <w:pPr>
        <w:ind w:left="4956"/>
        <w:rPr>
          <w:sz w:val="28"/>
        </w:rPr>
      </w:pPr>
      <w:r>
        <w:rPr>
          <w:sz w:val="28"/>
        </w:rPr>
        <w:t>Ks. mgr Krzysztof Domaraczeńko</w:t>
      </w:r>
    </w:p>
    <w:p w:rsidR="00EC482D" w:rsidRDefault="00EC482D" w:rsidP="00EC482D">
      <w:pPr>
        <w:ind w:left="-1260" w:firstLine="1260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Zastępca Diecezjalnego Duszpasterza Sportu</w:t>
      </w:r>
    </w:p>
    <w:p w:rsidR="00EC482D" w:rsidRDefault="00EC482D" w:rsidP="00EC482D">
      <w:pPr>
        <w:rPr>
          <w:sz w:val="28"/>
        </w:rPr>
      </w:pPr>
    </w:p>
    <w:p w:rsidR="00EC482D" w:rsidRDefault="00EC482D" w:rsidP="00EC482D"/>
    <w:p w:rsidR="009943AD" w:rsidRDefault="009943AD"/>
    <w:sectPr w:rsidR="009943AD" w:rsidSect="007265EB">
      <w:pgSz w:w="11906" w:h="16838"/>
      <w:pgMar w:top="1440" w:right="1077" w:bottom="73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A391D"/>
    <w:multiLevelType w:val="hybridMultilevel"/>
    <w:tmpl w:val="C7DAA538"/>
    <w:lvl w:ilvl="0" w:tplc="95A439A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E5C44300">
      <w:start w:val="1"/>
      <w:numFmt w:val="bullet"/>
      <w:lvlText w:val="-"/>
      <w:lvlJc w:val="left"/>
      <w:pPr>
        <w:tabs>
          <w:tab w:val="num" w:pos="1353"/>
        </w:tabs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6C4FC8"/>
    <w:multiLevelType w:val="hybridMultilevel"/>
    <w:tmpl w:val="50D43A56"/>
    <w:lvl w:ilvl="0" w:tplc="20AEF9A8">
      <w:start w:val="1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D4C6A7E"/>
    <w:multiLevelType w:val="hybridMultilevel"/>
    <w:tmpl w:val="015A5950"/>
    <w:lvl w:ilvl="0" w:tplc="2E0E3C42">
      <w:start w:val="13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482D"/>
    <w:rsid w:val="00255A51"/>
    <w:rsid w:val="004B6C36"/>
    <w:rsid w:val="007265EB"/>
    <w:rsid w:val="00963C37"/>
    <w:rsid w:val="009943AD"/>
    <w:rsid w:val="009D372F"/>
    <w:rsid w:val="00BD2E98"/>
    <w:rsid w:val="00DE51CB"/>
    <w:rsid w:val="00EC4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C48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C482D"/>
    <w:pPr>
      <w:keepNext/>
      <w:ind w:left="1080"/>
      <w:outlineLvl w:val="0"/>
    </w:pPr>
    <w:rPr>
      <w:sz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EC482D"/>
    <w:pPr>
      <w:keepNext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nhideWhenUsed/>
    <w:qFormat/>
    <w:rsid w:val="00EC482D"/>
    <w:pPr>
      <w:keepNext/>
      <w:outlineLvl w:val="2"/>
    </w:pPr>
    <w:rPr>
      <w:sz w:val="28"/>
    </w:rPr>
  </w:style>
  <w:style w:type="paragraph" w:styleId="Nagwek4">
    <w:name w:val="heading 4"/>
    <w:basedOn w:val="Normalny"/>
    <w:next w:val="Normalny"/>
    <w:link w:val="Nagwek4Znak"/>
    <w:unhideWhenUsed/>
    <w:qFormat/>
    <w:rsid w:val="00EC482D"/>
    <w:pPr>
      <w:keepNext/>
      <w:jc w:val="center"/>
      <w:outlineLvl w:val="3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C482D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EC482D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EC482D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EC482D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styleId="Hipercze">
    <w:name w:val="Hyperlink"/>
    <w:basedOn w:val="Domylnaczcionkaakapitu"/>
    <w:unhideWhenUsed/>
    <w:rsid w:val="00EC482D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EC482D"/>
    <w:pPr>
      <w:jc w:val="center"/>
    </w:pPr>
    <w:rPr>
      <w:b/>
      <w:bCs/>
      <w:sz w:val="28"/>
    </w:rPr>
  </w:style>
  <w:style w:type="character" w:customStyle="1" w:styleId="TytuZnak">
    <w:name w:val="Tytuł Znak"/>
    <w:basedOn w:val="Domylnaczcionkaakapitu"/>
    <w:link w:val="Tytu"/>
    <w:rsid w:val="00EC482D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EC482D"/>
    <w:pPr>
      <w:ind w:left="1080"/>
    </w:pPr>
    <w:rPr>
      <w:sz w:val="28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EC482D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EC482D"/>
    <w:pPr>
      <w:ind w:left="1080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EC48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nhideWhenUsed/>
    <w:rsid w:val="00EC482D"/>
    <w:pPr>
      <w:tabs>
        <w:tab w:val="num" w:pos="2160"/>
      </w:tabs>
      <w:ind w:left="840"/>
      <w:jc w:val="both"/>
    </w:pPr>
    <w:rPr>
      <w:sz w:val="28"/>
      <w:szCs w:val="12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C482D"/>
    <w:rPr>
      <w:rFonts w:ascii="Times New Roman" w:eastAsia="Times New Roman" w:hAnsi="Times New Roman" w:cs="Times New Roman"/>
      <w:sz w:val="28"/>
      <w:szCs w:val="12"/>
      <w:lang w:eastAsia="pl-PL"/>
    </w:rPr>
  </w:style>
  <w:style w:type="paragraph" w:styleId="Akapitzlist">
    <w:name w:val="List Paragraph"/>
    <w:basedOn w:val="Normalny"/>
    <w:uiPriority w:val="34"/>
    <w:qFormat/>
    <w:rsid w:val="00EC48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C48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C482D"/>
    <w:pPr>
      <w:keepNext/>
      <w:ind w:left="1080"/>
      <w:outlineLvl w:val="0"/>
    </w:pPr>
    <w:rPr>
      <w:sz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EC482D"/>
    <w:pPr>
      <w:keepNext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nhideWhenUsed/>
    <w:qFormat/>
    <w:rsid w:val="00EC482D"/>
    <w:pPr>
      <w:keepNext/>
      <w:outlineLvl w:val="2"/>
    </w:pPr>
    <w:rPr>
      <w:sz w:val="28"/>
    </w:rPr>
  </w:style>
  <w:style w:type="paragraph" w:styleId="Nagwek4">
    <w:name w:val="heading 4"/>
    <w:basedOn w:val="Normalny"/>
    <w:next w:val="Normalny"/>
    <w:link w:val="Nagwek4Znak"/>
    <w:unhideWhenUsed/>
    <w:qFormat/>
    <w:rsid w:val="00EC482D"/>
    <w:pPr>
      <w:keepNext/>
      <w:jc w:val="center"/>
      <w:outlineLvl w:val="3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C482D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EC482D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EC482D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EC482D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styleId="Hipercze">
    <w:name w:val="Hyperlink"/>
    <w:basedOn w:val="Domylnaczcionkaakapitu"/>
    <w:unhideWhenUsed/>
    <w:rsid w:val="00EC482D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EC482D"/>
    <w:pPr>
      <w:jc w:val="center"/>
    </w:pPr>
    <w:rPr>
      <w:b/>
      <w:bCs/>
      <w:sz w:val="28"/>
    </w:rPr>
  </w:style>
  <w:style w:type="character" w:customStyle="1" w:styleId="TytuZnak">
    <w:name w:val="Tytuł Znak"/>
    <w:basedOn w:val="Domylnaczcionkaakapitu"/>
    <w:link w:val="Tytu"/>
    <w:rsid w:val="00EC482D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EC482D"/>
    <w:pPr>
      <w:ind w:left="1080"/>
    </w:pPr>
    <w:rPr>
      <w:sz w:val="28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EC482D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EC482D"/>
    <w:pPr>
      <w:ind w:left="1080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EC48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nhideWhenUsed/>
    <w:rsid w:val="00EC482D"/>
    <w:pPr>
      <w:tabs>
        <w:tab w:val="num" w:pos="2160"/>
      </w:tabs>
      <w:ind w:left="840"/>
      <w:jc w:val="both"/>
    </w:pPr>
    <w:rPr>
      <w:sz w:val="28"/>
      <w:szCs w:val="12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C482D"/>
    <w:rPr>
      <w:rFonts w:ascii="Times New Roman" w:eastAsia="Times New Roman" w:hAnsi="Times New Roman" w:cs="Times New Roman"/>
      <w:sz w:val="28"/>
      <w:szCs w:val="12"/>
      <w:lang w:eastAsia="pl-PL"/>
    </w:rPr>
  </w:style>
  <w:style w:type="paragraph" w:styleId="Akapitzlist">
    <w:name w:val="List Paragraph"/>
    <w:basedOn w:val="Normalny"/>
    <w:uiPriority w:val="34"/>
    <w:qFormat/>
    <w:rsid w:val="00EC4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780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chessarbiter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domar@wp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224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</Company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</dc:creator>
  <cp:lastModifiedBy>Waldemar</cp:lastModifiedBy>
  <cp:revision>5</cp:revision>
  <cp:lastPrinted>2012-03-15T09:38:00Z</cp:lastPrinted>
  <dcterms:created xsi:type="dcterms:W3CDTF">2012-03-14T19:59:00Z</dcterms:created>
  <dcterms:modified xsi:type="dcterms:W3CDTF">2012-03-17T20:50:00Z</dcterms:modified>
</cp:coreProperties>
</file>